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976" w:rsidRDefault="00D61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ISTITUTO SALESIANO 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DON BOSCO</w:t>
      </w:r>
      <w:r>
        <w:rPr>
          <w:rFonts w:ascii="Times New Roman" w:hAnsi="Times New Roman"/>
          <w:sz w:val="24"/>
          <w:szCs w:val="24"/>
        </w:rPr>
        <w:t>”</w:t>
      </w:r>
    </w:p>
    <w:p w:rsidR="00CF6976" w:rsidRDefault="00D61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Villa </w:t>
      </w:r>
      <w:proofErr w:type="spellStart"/>
      <w:r>
        <w:rPr>
          <w:rFonts w:ascii="Times New Roman" w:hAnsi="Times New Roman"/>
          <w:sz w:val="24"/>
          <w:szCs w:val="24"/>
        </w:rPr>
        <w:t>Ranchibile</w:t>
      </w:r>
      <w:proofErr w:type="spellEnd"/>
    </w:p>
    <w:p w:rsidR="00CF6976" w:rsidRDefault="00D61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Via Libert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 xml:space="preserve">199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90143 </w:t>
      </w:r>
      <w:r>
        <w:rPr>
          <w:rFonts w:ascii="Times New Roman" w:hAnsi="Times New Roman"/>
          <w:sz w:val="24"/>
          <w:szCs w:val="24"/>
        </w:rPr>
        <w:t>–</w:t>
      </w:r>
    </w:p>
    <w:p w:rsidR="00CF6976" w:rsidRDefault="00D61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PALERMO</w:t>
      </w:r>
    </w:p>
    <w:p w:rsidR="00CF6976" w:rsidRDefault="00CF6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F6976" w:rsidRDefault="00D61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LICEO CLASSICO</w:t>
      </w:r>
    </w:p>
    <w:p w:rsidR="00CF6976" w:rsidRDefault="00D61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Anno scolastico 2024/2025</w:t>
      </w:r>
    </w:p>
    <w:p w:rsidR="00CF6976" w:rsidRDefault="00D61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PROGRAMMA DI ITALIANO</w:t>
      </w:r>
    </w:p>
    <w:p w:rsidR="00CF6976" w:rsidRDefault="00D61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Svolto nella classe Quinta sez. B</w:t>
      </w:r>
    </w:p>
    <w:p w:rsidR="00CF6976" w:rsidRDefault="00CF6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F6976" w:rsidRDefault="00D61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Docente: prof.ssa Leone Myriam</w:t>
      </w:r>
    </w:p>
    <w:p w:rsidR="00CF6976" w:rsidRDefault="00D61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Testo: Luperini-Cataldi, </w:t>
      </w:r>
      <w:r>
        <w:rPr>
          <w:rFonts w:ascii="Times New Roman" w:hAnsi="Times New Roman"/>
          <w:i/>
          <w:iCs/>
          <w:sz w:val="24"/>
          <w:szCs w:val="24"/>
        </w:rPr>
        <w:t xml:space="preserve">Liberi di Interpretare, </w:t>
      </w:r>
      <w:r>
        <w:rPr>
          <w:rFonts w:ascii="Times New Roman" w:hAnsi="Times New Roman"/>
          <w:sz w:val="24"/>
          <w:szCs w:val="24"/>
        </w:rPr>
        <w:t>volume 3A e 3B.</w:t>
      </w:r>
    </w:p>
    <w:p w:rsidR="00CF6976" w:rsidRDefault="00CF69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6976" w:rsidRDefault="00CF6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F6976" w:rsidRDefault="00D61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Contenuti:</w:t>
      </w:r>
    </w:p>
    <w:p w:rsidR="00CF6976" w:rsidRDefault="00D6106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Giacomo Leopardi</w:t>
      </w:r>
    </w:p>
    <w:p w:rsidR="00CF6976" w:rsidRDefault="00D6106D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vita.</w:t>
      </w:r>
    </w:p>
    <w:p w:rsidR="00CF6976" w:rsidRDefault="00D6106D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visione del mondo.</w:t>
      </w:r>
    </w:p>
    <w:p w:rsidR="00CF6976" w:rsidRDefault="00D6106D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fasi del pessimismo.</w:t>
      </w:r>
    </w:p>
    <w:p w:rsidR="00CF6976" w:rsidRDefault="00D6106D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Gli </w:t>
      </w:r>
      <w:r>
        <w:rPr>
          <w:rFonts w:ascii="Times New Roman" w:hAnsi="Times New Roman"/>
          <w:i/>
          <w:iCs/>
          <w:sz w:val="24"/>
          <w:szCs w:val="24"/>
        </w:rPr>
        <w:t>Idilli.</w:t>
      </w:r>
    </w:p>
    <w:p w:rsidR="00CF6976" w:rsidRDefault="00D6106D">
      <w:pPr>
        <w:spacing w:after="0" w:line="240" w:lineRule="auto"/>
        <w:ind w:left="144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i. </w:t>
      </w:r>
      <w:r>
        <w:rPr>
          <w:rFonts w:ascii="Times New Roman" w:hAnsi="Times New Roman"/>
          <w:i/>
          <w:iCs/>
          <w:sz w:val="24"/>
          <w:szCs w:val="24"/>
        </w:rPr>
        <w:t>L'Infinito.</w:t>
      </w:r>
    </w:p>
    <w:p w:rsidR="00CF6976" w:rsidRDefault="00D6106D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 </w:t>
      </w:r>
      <w:r>
        <w:rPr>
          <w:rFonts w:ascii="Times New Roman" w:hAnsi="Times New Roman"/>
          <w:i/>
          <w:iCs/>
          <w:sz w:val="24"/>
          <w:szCs w:val="24"/>
        </w:rPr>
        <w:t>Operette morali</w:t>
      </w:r>
    </w:p>
    <w:p w:rsidR="00CF6976" w:rsidRDefault="00D6106D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Il Dialogo della Natura e di un Islandese.</w:t>
      </w:r>
    </w:p>
    <w:p w:rsidR="00CF6976" w:rsidRDefault="00D6106D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Il Dialogo di Federico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Ruysch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e delle sue </w:t>
      </w:r>
      <w:r>
        <w:rPr>
          <w:rFonts w:ascii="Times New Roman" w:hAnsi="Times New Roman"/>
          <w:i/>
          <w:iCs/>
          <w:sz w:val="24"/>
          <w:szCs w:val="24"/>
        </w:rPr>
        <w:t>mummie</w:t>
      </w:r>
    </w:p>
    <w:p w:rsidR="00CF6976" w:rsidRDefault="00D6106D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La scommessa di Prometeo</w:t>
      </w:r>
    </w:p>
    <w:p w:rsidR="00CF6976" w:rsidRDefault="00D6106D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i/>
          <w:iCs/>
          <w:sz w:val="24"/>
          <w:szCs w:val="24"/>
        </w:rPr>
        <w:t>Canti pisano-recanatesi:</w:t>
      </w:r>
    </w:p>
    <w:p w:rsidR="00CF6976" w:rsidRDefault="00D6106D">
      <w:pPr>
        <w:spacing w:after="0" w:line="240" w:lineRule="auto"/>
        <w:ind w:left="144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i.  </w:t>
      </w:r>
      <w:r>
        <w:rPr>
          <w:rFonts w:ascii="Times New Roman" w:hAnsi="Times New Roman"/>
          <w:i/>
          <w:iCs/>
          <w:sz w:val="24"/>
          <w:szCs w:val="24"/>
        </w:rPr>
        <w:t>A Silvia</w:t>
      </w:r>
    </w:p>
    <w:p w:rsidR="00CF6976" w:rsidRDefault="00D6106D">
      <w:pPr>
        <w:spacing w:after="0" w:line="240" w:lineRule="auto"/>
        <w:ind w:left="144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ii. </w:t>
      </w:r>
      <w:r>
        <w:rPr>
          <w:rFonts w:ascii="Times New Roman" w:hAnsi="Times New Roman"/>
          <w:i/>
          <w:iCs/>
          <w:sz w:val="24"/>
          <w:szCs w:val="24"/>
        </w:rPr>
        <w:t>Il sabato del villaggio.</w:t>
      </w:r>
    </w:p>
    <w:p w:rsidR="00CF6976" w:rsidRDefault="00D6106D">
      <w:pPr>
        <w:spacing w:after="0" w:line="240" w:lineRule="auto"/>
        <w:ind w:left="144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iii. </w:t>
      </w:r>
      <w:r>
        <w:rPr>
          <w:rFonts w:ascii="Times New Roman" w:hAnsi="Times New Roman"/>
          <w:i/>
          <w:iCs/>
          <w:sz w:val="24"/>
          <w:szCs w:val="24"/>
        </w:rPr>
        <w:t>La quiete dopo la tempesta.</w:t>
      </w:r>
    </w:p>
    <w:p w:rsidR="00CF6976" w:rsidRDefault="00D6106D">
      <w:pPr>
        <w:spacing w:after="0" w:line="240" w:lineRule="auto"/>
        <w:ind w:left="144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iv. Canto Notturno di un pastore errante dell</w:t>
      </w:r>
      <w:r>
        <w:rPr>
          <w:rFonts w:ascii="Times New Roman" w:hAnsi="Times New Roman"/>
          <w:i/>
          <w:iCs/>
          <w:sz w:val="24"/>
          <w:szCs w:val="24"/>
        </w:rPr>
        <w:t>’</w:t>
      </w:r>
      <w:r>
        <w:rPr>
          <w:rFonts w:ascii="Times New Roman" w:hAnsi="Times New Roman"/>
          <w:i/>
          <w:iCs/>
          <w:sz w:val="24"/>
          <w:szCs w:val="24"/>
        </w:rPr>
        <w:t>Asia.</w:t>
      </w:r>
    </w:p>
    <w:p w:rsidR="00CF6976" w:rsidRDefault="00D6106D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L'ultimo Leopardi</w:t>
      </w:r>
    </w:p>
    <w:p w:rsidR="00CF6976" w:rsidRDefault="00D6106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La contestazione ideologica e stilistica degli Scapi</w:t>
      </w:r>
      <w:r>
        <w:rPr>
          <w:rFonts w:ascii="Times New Roman" w:hAnsi="Times New Roman"/>
          <w:b/>
          <w:bCs/>
          <w:sz w:val="24"/>
          <w:szCs w:val="24"/>
        </w:rPr>
        <w:t>gliati.</w:t>
      </w:r>
    </w:p>
    <w:p w:rsidR="00CF6976" w:rsidRDefault="00D6106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La mercificazione dell</w:t>
      </w:r>
      <w:r>
        <w:rPr>
          <w:rFonts w:ascii="Times New Roman" w:hAnsi="Times New Roman"/>
          <w:b/>
          <w:bCs/>
          <w:sz w:val="24"/>
          <w:szCs w:val="24"/>
        </w:rPr>
        <w:t>’</w:t>
      </w:r>
      <w:r>
        <w:rPr>
          <w:rFonts w:ascii="Times New Roman" w:hAnsi="Times New Roman"/>
          <w:b/>
          <w:bCs/>
          <w:sz w:val="24"/>
          <w:szCs w:val="24"/>
        </w:rPr>
        <w:t>arte nella societ</w:t>
      </w:r>
      <w:r>
        <w:rPr>
          <w:rFonts w:ascii="Times New Roman" w:hAnsi="Times New Roman"/>
          <w:b/>
          <w:bCs/>
          <w:sz w:val="24"/>
          <w:szCs w:val="24"/>
        </w:rPr>
        <w:t xml:space="preserve">à </w:t>
      </w:r>
      <w:r>
        <w:rPr>
          <w:rFonts w:ascii="Times New Roman" w:hAnsi="Times New Roman"/>
          <w:b/>
          <w:bCs/>
          <w:sz w:val="24"/>
          <w:szCs w:val="24"/>
        </w:rPr>
        <w:t>di massa:</w:t>
      </w:r>
    </w:p>
    <w:p w:rsidR="00CF6976" w:rsidRDefault="00D6106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Charles Baudelaire</w:t>
      </w:r>
    </w:p>
    <w:p w:rsidR="00CF6976" w:rsidRDefault="00D6106D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L</w:t>
      </w:r>
      <w:r>
        <w:rPr>
          <w:rFonts w:ascii="Times New Roman" w:hAnsi="Times New Roman"/>
          <w:i/>
          <w:iCs/>
          <w:sz w:val="24"/>
          <w:szCs w:val="24"/>
        </w:rPr>
        <w:t>’</w:t>
      </w:r>
      <w:r>
        <w:rPr>
          <w:rFonts w:ascii="Times New Roman" w:hAnsi="Times New Roman"/>
          <w:i/>
          <w:iCs/>
          <w:sz w:val="24"/>
          <w:szCs w:val="24"/>
        </w:rPr>
        <w:t>albatro</w:t>
      </w:r>
    </w:p>
    <w:p w:rsidR="00CF6976" w:rsidRDefault="00D6106D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Perdita d</w:t>
      </w:r>
      <w:r>
        <w:rPr>
          <w:rFonts w:ascii="Times New Roman" w:hAnsi="Times New Roman"/>
          <w:i/>
          <w:iCs/>
          <w:sz w:val="24"/>
          <w:szCs w:val="24"/>
        </w:rPr>
        <w:t>’</w:t>
      </w:r>
      <w:r>
        <w:rPr>
          <w:rFonts w:ascii="Times New Roman" w:hAnsi="Times New Roman"/>
          <w:i/>
          <w:iCs/>
          <w:sz w:val="24"/>
          <w:szCs w:val="24"/>
        </w:rPr>
        <w:t>aureola.</w:t>
      </w:r>
    </w:p>
    <w:p w:rsidR="00CF6976" w:rsidRDefault="00D6106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Dal Naturalismo francese al Verismo italiano.</w:t>
      </w:r>
    </w:p>
    <w:p w:rsidR="00CF6976" w:rsidRDefault="00D6106D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impersonalit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nel naturalismo e nel verismo, in Zola e Verga.</w:t>
      </w:r>
    </w:p>
    <w:p w:rsidR="00CF6976" w:rsidRDefault="00D6106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Giovanni Verga.</w:t>
      </w:r>
    </w:p>
    <w:p w:rsidR="00CF6976" w:rsidRDefault="00D6106D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vita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CF6976" w:rsidRDefault="00D6106D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svolta </w:t>
      </w:r>
      <w:r>
        <w:rPr>
          <w:rFonts w:ascii="Times New Roman" w:hAnsi="Times New Roman"/>
          <w:sz w:val="24"/>
          <w:szCs w:val="24"/>
        </w:rPr>
        <w:t>verista.</w:t>
      </w:r>
    </w:p>
    <w:p w:rsidR="00CF6976" w:rsidRDefault="00D6106D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Poetica e tecnica narrativa del Verga verista</w:t>
      </w:r>
    </w:p>
    <w:p w:rsidR="00CF6976" w:rsidRDefault="00D6106D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Verismo di Verga e il Naturalismo zoliano.</w:t>
      </w:r>
    </w:p>
    <w:p w:rsidR="00CF6976" w:rsidRDefault="00D6106D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ciclo dei </w:t>
      </w:r>
      <w:r>
        <w:rPr>
          <w:rFonts w:ascii="Times New Roman" w:hAnsi="Times New Roman"/>
          <w:i/>
          <w:iCs/>
          <w:sz w:val="24"/>
          <w:szCs w:val="24"/>
        </w:rPr>
        <w:t>Vinti</w:t>
      </w:r>
    </w:p>
    <w:p w:rsidR="00CF6976" w:rsidRDefault="00D6106D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Prefazione ai </w:t>
      </w:r>
      <w:r>
        <w:rPr>
          <w:rFonts w:ascii="Times New Roman" w:hAnsi="Times New Roman"/>
          <w:sz w:val="24"/>
          <w:szCs w:val="24"/>
        </w:rPr>
        <w:t>‘</w:t>
      </w:r>
      <w:r>
        <w:rPr>
          <w:rFonts w:ascii="Times New Roman" w:hAnsi="Times New Roman"/>
          <w:i/>
          <w:iCs/>
          <w:sz w:val="24"/>
          <w:szCs w:val="24"/>
        </w:rPr>
        <w:t>Malavoglia</w:t>
      </w:r>
      <w:r>
        <w:rPr>
          <w:rFonts w:ascii="Times New Roman" w:hAnsi="Times New Roman"/>
          <w:i/>
          <w:iCs/>
          <w:sz w:val="24"/>
          <w:szCs w:val="24"/>
        </w:rPr>
        <w:t>’</w:t>
      </w:r>
      <w:r>
        <w:rPr>
          <w:rFonts w:ascii="Times New Roman" w:hAnsi="Times New Roman"/>
          <w:i/>
          <w:iCs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i/>
          <w:iCs/>
          <w:sz w:val="24"/>
          <w:szCs w:val="24"/>
        </w:rPr>
        <w:t xml:space="preserve">I </w:t>
      </w:r>
      <w:r>
        <w:rPr>
          <w:rFonts w:ascii="Times New Roman" w:hAnsi="Times New Roman"/>
          <w:i/>
          <w:iCs/>
          <w:sz w:val="24"/>
          <w:szCs w:val="24"/>
        </w:rPr>
        <w:t>“</w:t>
      </w:r>
      <w:r>
        <w:rPr>
          <w:rFonts w:ascii="Times New Roman" w:hAnsi="Times New Roman"/>
          <w:i/>
          <w:iCs/>
          <w:sz w:val="24"/>
          <w:szCs w:val="24"/>
        </w:rPr>
        <w:t>vinti</w:t>
      </w:r>
      <w:r>
        <w:rPr>
          <w:rFonts w:ascii="Times New Roman" w:hAnsi="Times New Roman"/>
          <w:i/>
          <w:iCs/>
          <w:sz w:val="24"/>
          <w:szCs w:val="24"/>
        </w:rPr>
        <w:t xml:space="preserve">” </w:t>
      </w:r>
      <w:r>
        <w:rPr>
          <w:rFonts w:ascii="Times New Roman" w:hAnsi="Times New Roman"/>
          <w:i/>
          <w:iCs/>
          <w:sz w:val="24"/>
          <w:szCs w:val="24"/>
        </w:rPr>
        <w:t xml:space="preserve">e la </w:t>
      </w:r>
      <w:r>
        <w:rPr>
          <w:rFonts w:ascii="Times New Roman" w:hAnsi="Times New Roman"/>
          <w:i/>
          <w:iCs/>
          <w:sz w:val="24"/>
          <w:szCs w:val="24"/>
        </w:rPr>
        <w:t>“</w:t>
      </w:r>
      <w:r>
        <w:rPr>
          <w:rFonts w:ascii="Times New Roman" w:hAnsi="Times New Roman"/>
          <w:i/>
          <w:iCs/>
          <w:sz w:val="24"/>
          <w:szCs w:val="24"/>
        </w:rPr>
        <w:t>fiumana del progresso</w:t>
      </w:r>
      <w:r>
        <w:rPr>
          <w:rFonts w:ascii="Times New Roman" w:hAnsi="Times New Roman"/>
          <w:i/>
          <w:iCs/>
          <w:sz w:val="24"/>
          <w:szCs w:val="24"/>
        </w:rPr>
        <w:t>”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CF6976" w:rsidRDefault="00D6106D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Malavoglia.</w:t>
      </w:r>
    </w:p>
    <w:p w:rsidR="00CF6976" w:rsidRDefault="00D6106D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novelle (</w:t>
      </w:r>
      <w:r>
        <w:rPr>
          <w:rFonts w:ascii="Times New Roman" w:hAnsi="Times New Roman"/>
          <w:i/>
          <w:iCs/>
          <w:sz w:val="24"/>
          <w:szCs w:val="24"/>
        </w:rPr>
        <w:t>Vita dei campi, Novelle rusticane</w:t>
      </w:r>
      <w:r>
        <w:rPr>
          <w:rFonts w:ascii="Times New Roman" w:hAnsi="Times New Roman"/>
          <w:sz w:val="24"/>
          <w:szCs w:val="24"/>
        </w:rPr>
        <w:t>):</w:t>
      </w:r>
    </w:p>
    <w:p w:rsidR="00CF6976" w:rsidRDefault="00D6106D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Rosso</w:t>
      </w:r>
      <w:r>
        <w:rPr>
          <w:rFonts w:ascii="Times New Roman" w:hAnsi="Times New Roman"/>
          <w:i/>
          <w:iCs/>
          <w:sz w:val="24"/>
          <w:szCs w:val="24"/>
        </w:rPr>
        <w:t xml:space="preserve"> Malpelo</w:t>
      </w:r>
    </w:p>
    <w:p w:rsidR="00CF6976" w:rsidRDefault="00D6106D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La lupa</w:t>
      </w:r>
    </w:p>
    <w:p w:rsidR="00CF6976" w:rsidRDefault="00D6106D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La roba</w:t>
      </w:r>
    </w:p>
    <w:p w:rsidR="00CF6976" w:rsidRDefault="00D6106D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Mastro-don Gesualdo</w:t>
      </w:r>
    </w:p>
    <w:p w:rsidR="00CF6976" w:rsidRDefault="00D6106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Gabriele D</w:t>
      </w:r>
      <w:r>
        <w:rPr>
          <w:rFonts w:ascii="Times New Roman" w:hAnsi="Times New Roman"/>
          <w:b/>
          <w:bCs/>
          <w:sz w:val="24"/>
          <w:szCs w:val="24"/>
        </w:rPr>
        <w:t>’</w:t>
      </w:r>
      <w:r>
        <w:rPr>
          <w:rFonts w:ascii="Times New Roman" w:hAnsi="Times New Roman"/>
          <w:b/>
          <w:bCs/>
          <w:sz w:val="24"/>
          <w:szCs w:val="24"/>
        </w:rPr>
        <w:t>Annunzio.</w:t>
      </w:r>
    </w:p>
    <w:p w:rsidR="00CF6976" w:rsidRDefault="00D6106D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vita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CF6976" w:rsidRDefault="00D6106D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estetismo e la sua crisi.</w:t>
      </w:r>
    </w:p>
    <w:p w:rsidR="00CF6976" w:rsidRDefault="00D6106D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romanzi del superuomo.</w:t>
      </w:r>
    </w:p>
    <w:p w:rsidR="00CF6976" w:rsidRDefault="00D6106D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Il trionfo della morte.</w:t>
      </w:r>
    </w:p>
    <w:p w:rsidR="00CF6976" w:rsidRDefault="00D6106D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Le vergini delle rocce.</w:t>
      </w:r>
    </w:p>
    <w:p w:rsidR="00CF6976" w:rsidRDefault="00D6106D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Il fuoco.</w:t>
      </w:r>
    </w:p>
    <w:p w:rsidR="00CF6976" w:rsidRDefault="00D6106D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Forse che s</w:t>
      </w:r>
      <w:r>
        <w:rPr>
          <w:rFonts w:ascii="Times New Roman" w:hAnsi="Times New Roman"/>
          <w:i/>
          <w:iCs/>
          <w:sz w:val="24"/>
          <w:szCs w:val="24"/>
        </w:rPr>
        <w:t>ì</w:t>
      </w:r>
      <w:r>
        <w:rPr>
          <w:rFonts w:ascii="Times New Roman" w:hAnsi="Times New Roman"/>
          <w:i/>
          <w:iCs/>
          <w:sz w:val="24"/>
          <w:szCs w:val="24"/>
        </w:rPr>
        <w:t>, forse che no.</w:t>
      </w:r>
    </w:p>
    <w:p w:rsidR="00CF6976" w:rsidRDefault="00D6106D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 </w:t>
      </w:r>
      <w:r>
        <w:rPr>
          <w:rFonts w:ascii="Times New Roman" w:hAnsi="Times New Roman"/>
          <w:i/>
          <w:iCs/>
          <w:sz w:val="24"/>
          <w:szCs w:val="24"/>
        </w:rPr>
        <w:t>Laudi: Alcyone.</w:t>
      </w:r>
    </w:p>
    <w:p w:rsidR="00CF6976" w:rsidRDefault="00D6106D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La pioggia nel pineto.</w:t>
      </w:r>
    </w:p>
    <w:p w:rsidR="00CF6976" w:rsidRDefault="00D6106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Giovanni Pascoli.</w:t>
      </w:r>
    </w:p>
    <w:p w:rsidR="00CF6976" w:rsidRDefault="00D6106D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vita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CF6976" w:rsidRDefault="00D6106D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visione del mondo.</w:t>
      </w:r>
    </w:p>
    <w:p w:rsidR="00CF6976" w:rsidRDefault="00D6106D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poetica.</w:t>
      </w:r>
    </w:p>
    <w:p w:rsidR="00CF6976" w:rsidRDefault="00D6106D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Una poetica decadente: </w:t>
      </w:r>
      <w:r>
        <w:rPr>
          <w:rFonts w:ascii="Times New Roman" w:hAnsi="Times New Roman"/>
          <w:i/>
          <w:iCs/>
          <w:sz w:val="24"/>
          <w:szCs w:val="24"/>
        </w:rPr>
        <w:t>Il fanciullino.</w:t>
      </w:r>
    </w:p>
    <w:p w:rsidR="00CF6976" w:rsidRDefault="00D6106D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temi della poesia pascolano.</w:t>
      </w:r>
    </w:p>
    <w:p w:rsidR="00CF6976" w:rsidRDefault="00D6106D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raccolte poetiche.</w:t>
      </w:r>
    </w:p>
    <w:p w:rsidR="00CF6976" w:rsidRDefault="00D6106D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sz w:val="24"/>
          <w:szCs w:val="24"/>
        </w:rPr>
        <w:t>Myricae</w:t>
      </w:r>
      <w:proofErr w:type="spellEnd"/>
    </w:p>
    <w:p w:rsidR="00CF6976" w:rsidRDefault="00D6106D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X Agosto.</w:t>
      </w:r>
    </w:p>
    <w:p w:rsidR="00CF6976" w:rsidRDefault="00D6106D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L</w:t>
      </w:r>
      <w:r>
        <w:rPr>
          <w:rFonts w:ascii="Times New Roman" w:hAnsi="Times New Roman"/>
          <w:i/>
          <w:iCs/>
          <w:sz w:val="24"/>
          <w:szCs w:val="24"/>
        </w:rPr>
        <w:t>’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assiuolo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CF6976" w:rsidRDefault="00D6106D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Canti di Castelvecchio</w:t>
      </w:r>
    </w:p>
    <w:p w:rsidR="00CF6976" w:rsidRDefault="00D6106D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Gelsomino notturno.</w:t>
      </w:r>
    </w:p>
    <w:p w:rsidR="00CF6976" w:rsidRDefault="00D6106D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i/>
          <w:iCs/>
          <w:sz w:val="24"/>
          <w:szCs w:val="24"/>
        </w:rPr>
        <w:t>Poemetti</w:t>
      </w:r>
    </w:p>
    <w:p w:rsidR="00CF6976" w:rsidRDefault="00D6106D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Digitale purpurea.</w:t>
      </w:r>
    </w:p>
    <w:p w:rsidR="00CF6976" w:rsidRDefault="00D6106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Freud e i presupposti per la svolta </w:t>
      </w:r>
      <w:r>
        <w:rPr>
          <w:rFonts w:ascii="Times New Roman" w:hAnsi="Times New Roman"/>
          <w:b/>
          <w:bCs/>
          <w:sz w:val="24"/>
          <w:szCs w:val="24"/>
        </w:rPr>
        <w:t>‘</w:t>
      </w:r>
      <w:r>
        <w:rPr>
          <w:rFonts w:ascii="Times New Roman" w:hAnsi="Times New Roman"/>
          <w:b/>
          <w:bCs/>
          <w:sz w:val="24"/>
          <w:szCs w:val="24"/>
        </w:rPr>
        <w:t>modernista</w:t>
      </w:r>
      <w:r>
        <w:rPr>
          <w:rFonts w:ascii="Times New Roman" w:hAnsi="Times New Roman"/>
          <w:b/>
          <w:bCs/>
          <w:sz w:val="24"/>
          <w:szCs w:val="24"/>
        </w:rPr>
        <w:t>’</w:t>
      </w:r>
    </w:p>
    <w:p w:rsidR="00CF6976" w:rsidRDefault="00D6106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Italo Svevo.</w:t>
      </w:r>
    </w:p>
    <w:p w:rsidR="00CF6976" w:rsidRDefault="00D6106D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vita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CF6976" w:rsidRDefault="00D6106D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La Coscienza di Zeno</w:t>
      </w:r>
    </w:p>
    <w:p w:rsidR="00CF6976" w:rsidRDefault="00D6106D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Prefazione.</w:t>
      </w:r>
    </w:p>
    <w:p w:rsidR="00CF6976" w:rsidRDefault="00D6106D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La conclusione: profezia di un</w:t>
      </w:r>
      <w:r>
        <w:rPr>
          <w:rFonts w:ascii="Times New Roman" w:hAnsi="Times New Roman"/>
          <w:i/>
          <w:iCs/>
          <w:sz w:val="24"/>
          <w:szCs w:val="24"/>
        </w:rPr>
        <w:t>’</w:t>
      </w:r>
      <w:r>
        <w:rPr>
          <w:rFonts w:ascii="Times New Roman" w:hAnsi="Times New Roman"/>
          <w:i/>
          <w:iCs/>
          <w:sz w:val="24"/>
          <w:szCs w:val="24"/>
        </w:rPr>
        <w:t>apocalisse cosmica.</w:t>
      </w:r>
    </w:p>
    <w:p w:rsidR="00CF6976" w:rsidRDefault="00D6106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Luigi Pirandello.</w:t>
      </w:r>
    </w:p>
    <w:p w:rsidR="00CF6976" w:rsidRDefault="00D6106D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vita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CF6976" w:rsidRDefault="00D6106D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visione del mondo.</w:t>
      </w:r>
    </w:p>
    <w:p w:rsidR="00CF6976" w:rsidRDefault="00D6106D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poetica:</w:t>
      </w:r>
    </w:p>
    <w:p w:rsidR="00CF6976" w:rsidRDefault="00D6106D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L</w:t>
      </w:r>
      <w:r>
        <w:rPr>
          <w:rFonts w:ascii="Times New Roman" w:hAnsi="Times New Roman"/>
          <w:i/>
          <w:iCs/>
          <w:sz w:val="24"/>
          <w:szCs w:val="24"/>
        </w:rPr>
        <w:t>’</w:t>
      </w:r>
      <w:r>
        <w:rPr>
          <w:rFonts w:ascii="Times New Roman" w:hAnsi="Times New Roman"/>
          <w:i/>
          <w:iCs/>
          <w:sz w:val="24"/>
          <w:szCs w:val="24"/>
        </w:rPr>
        <w:t>Umorismo.</w:t>
      </w:r>
    </w:p>
    <w:p w:rsidR="00CF6976" w:rsidRDefault="00D6106D">
      <w:pPr>
        <w:numPr>
          <w:ilvl w:val="3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La vecchia signora imbellett</w:t>
      </w:r>
      <w:r>
        <w:rPr>
          <w:rFonts w:ascii="Times New Roman" w:hAnsi="Times New Roman"/>
          <w:i/>
          <w:iCs/>
          <w:sz w:val="24"/>
          <w:szCs w:val="24"/>
        </w:rPr>
        <w:t>ata.</w:t>
      </w:r>
    </w:p>
    <w:p w:rsidR="00CF6976" w:rsidRDefault="00D6106D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romanzi dell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umorismo.</w:t>
      </w:r>
    </w:p>
    <w:p w:rsidR="00CF6976" w:rsidRDefault="00D6106D">
      <w:pPr>
        <w:numPr>
          <w:ilvl w:val="2"/>
          <w:numId w:val="8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Il fu Mattia Pascal</w:t>
      </w:r>
    </w:p>
    <w:p w:rsidR="00CF6976" w:rsidRDefault="00D6106D">
      <w:pPr>
        <w:numPr>
          <w:ilvl w:val="3"/>
          <w:numId w:val="8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Lo strappo nel cielo di carta.</w:t>
      </w:r>
    </w:p>
    <w:p w:rsidR="00CF6976" w:rsidRDefault="00D6106D">
      <w:pPr>
        <w:numPr>
          <w:ilvl w:val="2"/>
          <w:numId w:val="8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Uno, nessuno e centomila.</w:t>
      </w:r>
    </w:p>
    <w:p w:rsidR="00CF6976" w:rsidRDefault="00D6106D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stagioni del teatro:</w:t>
      </w:r>
    </w:p>
    <w:p w:rsidR="00CF6976" w:rsidRDefault="00D6106D">
      <w:pPr>
        <w:numPr>
          <w:ilvl w:val="2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teatro dialettale</w:t>
      </w:r>
    </w:p>
    <w:p w:rsidR="00CF6976" w:rsidRDefault="00D6106D">
      <w:pPr>
        <w:numPr>
          <w:ilvl w:val="2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teatro del grottesco</w:t>
      </w:r>
    </w:p>
    <w:p w:rsidR="00CF6976" w:rsidRDefault="00D6106D">
      <w:pPr>
        <w:numPr>
          <w:ilvl w:val="3"/>
          <w:numId w:val="8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Cos</w:t>
      </w:r>
      <w:r>
        <w:rPr>
          <w:rFonts w:ascii="Times New Roman" w:hAnsi="Times New Roman"/>
          <w:i/>
          <w:iCs/>
          <w:sz w:val="24"/>
          <w:szCs w:val="24"/>
        </w:rPr>
        <w:t xml:space="preserve">ì è </w:t>
      </w:r>
      <w:r>
        <w:rPr>
          <w:rFonts w:ascii="Times New Roman" w:hAnsi="Times New Roman"/>
          <w:i/>
          <w:iCs/>
          <w:sz w:val="24"/>
          <w:szCs w:val="24"/>
        </w:rPr>
        <w:t>se (se vi pare)</w:t>
      </w:r>
    </w:p>
    <w:p w:rsidR="00CF6976" w:rsidRDefault="00D6106D">
      <w:pPr>
        <w:numPr>
          <w:ilvl w:val="2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metateatro</w:t>
      </w:r>
    </w:p>
    <w:p w:rsidR="00CF6976" w:rsidRDefault="00D6106D">
      <w:pPr>
        <w:numPr>
          <w:ilvl w:val="3"/>
          <w:numId w:val="8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Sei personaggi in cerca d</w:t>
      </w:r>
      <w:r>
        <w:rPr>
          <w:rFonts w:ascii="Times New Roman" w:hAnsi="Times New Roman"/>
          <w:i/>
          <w:iCs/>
          <w:sz w:val="24"/>
          <w:szCs w:val="24"/>
        </w:rPr>
        <w:t>’</w:t>
      </w:r>
      <w:r>
        <w:rPr>
          <w:rFonts w:ascii="Times New Roman" w:hAnsi="Times New Roman"/>
          <w:i/>
          <w:iCs/>
          <w:sz w:val="24"/>
          <w:szCs w:val="24"/>
        </w:rPr>
        <w:t>autore</w:t>
      </w:r>
    </w:p>
    <w:p w:rsidR="00CF6976" w:rsidRDefault="00D6106D">
      <w:pPr>
        <w:numPr>
          <w:ilvl w:val="3"/>
          <w:numId w:val="8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Enrico IV</w:t>
      </w:r>
    </w:p>
    <w:p w:rsidR="00CF6976" w:rsidRDefault="00D6106D">
      <w:pPr>
        <w:numPr>
          <w:ilvl w:val="2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teatro dei miti</w:t>
      </w:r>
    </w:p>
    <w:p w:rsidR="00CF6976" w:rsidRDefault="00D6106D">
      <w:pPr>
        <w:numPr>
          <w:ilvl w:val="3"/>
          <w:numId w:val="8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I Giganti della montagna</w:t>
      </w:r>
    </w:p>
    <w:p w:rsidR="00CF6976" w:rsidRDefault="00D6106D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 </w:t>
      </w:r>
      <w:r>
        <w:rPr>
          <w:rFonts w:ascii="Times New Roman" w:hAnsi="Times New Roman"/>
          <w:i/>
          <w:iCs/>
          <w:sz w:val="24"/>
          <w:szCs w:val="24"/>
        </w:rPr>
        <w:t xml:space="preserve">Novelle per un anno: </w:t>
      </w:r>
    </w:p>
    <w:p w:rsidR="00CF6976" w:rsidRDefault="00D6106D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Il treno ha fischiato.</w:t>
      </w:r>
    </w:p>
    <w:p w:rsidR="00CF6976" w:rsidRDefault="00D6106D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sz w:val="24"/>
          <w:szCs w:val="24"/>
        </w:rPr>
        <w:lastRenderedPageBreak/>
        <w:t>Ciaula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scopre la luna.</w:t>
      </w:r>
    </w:p>
    <w:p w:rsidR="00CF6976" w:rsidRDefault="00D6106D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La signora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Frola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e il signor Ponza, suo genero</w:t>
      </w:r>
    </w:p>
    <w:p w:rsidR="00CF6976" w:rsidRDefault="00D6106D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Il figlio cambiato.</w:t>
      </w:r>
    </w:p>
    <w:p w:rsidR="00CF6976" w:rsidRDefault="00D6106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Eugenio Montale</w:t>
      </w:r>
    </w:p>
    <w:p w:rsidR="00CF6976" w:rsidRDefault="00D6106D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vita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CF6976" w:rsidRDefault="00D6106D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Ossi di seppia</w:t>
      </w:r>
    </w:p>
    <w:p w:rsidR="00CF6976" w:rsidRDefault="00D6106D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Meriggiare pallido e assorto</w:t>
      </w:r>
    </w:p>
    <w:p w:rsidR="00CF6976" w:rsidRDefault="00D6106D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Le Occasioni</w:t>
      </w:r>
    </w:p>
    <w:p w:rsidR="00CF6976" w:rsidRDefault="00D6106D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Nuove stanze</w:t>
      </w:r>
    </w:p>
    <w:p w:rsidR="00CF6976" w:rsidRDefault="00D6106D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La bufera e altro</w:t>
      </w:r>
    </w:p>
    <w:p w:rsidR="00CF6976" w:rsidRDefault="00D6106D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Primavera hitleriana</w:t>
      </w:r>
    </w:p>
    <w:p w:rsidR="00CF6976" w:rsidRDefault="00D6106D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Satura</w:t>
      </w:r>
    </w:p>
    <w:p w:rsidR="00CF6976" w:rsidRDefault="00D6106D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Ho sceso dandoti il braccio</w:t>
      </w:r>
    </w:p>
    <w:p w:rsidR="00CF6976" w:rsidRDefault="00CF69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CF6976" w:rsidRDefault="00D6106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Giuseppe Ungaretti</w:t>
      </w:r>
    </w:p>
    <w:p w:rsidR="00CF6976" w:rsidRDefault="00D6106D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vita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CF6976" w:rsidRDefault="00D6106D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rivoluzione formale de</w:t>
      </w:r>
      <w:r>
        <w:rPr>
          <w:rFonts w:ascii="Times New Roman" w:hAnsi="Times New Roman"/>
          <w:i/>
          <w:iCs/>
          <w:sz w:val="24"/>
          <w:szCs w:val="24"/>
        </w:rPr>
        <w:t xml:space="preserve"> L</w:t>
      </w:r>
      <w:r>
        <w:rPr>
          <w:rFonts w:ascii="Times New Roman" w:hAnsi="Times New Roman"/>
          <w:i/>
          <w:iCs/>
          <w:sz w:val="24"/>
          <w:szCs w:val="24"/>
        </w:rPr>
        <w:t>’</w:t>
      </w:r>
      <w:r>
        <w:rPr>
          <w:rFonts w:ascii="Times New Roman" w:hAnsi="Times New Roman"/>
          <w:i/>
          <w:iCs/>
          <w:sz w:val="24"/>
          <w:szCs w:val="24"/>
        </w:rPr>
        <w:t>Allegria</w:t>
      </w:r>
    </w:p>
    <w:p w:rsidR="00CF6976" w:rsidRDefault="00D6106D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Mattino</w:t>
      </w:r>
    </w:p>
    <w:p w:rsidR="00CF6976" w:rsidRDefault="00D6106D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Soldati </w:t>
      </w:r>
    </w:p>
    <w:p w:rsidR="00CF6976" w:rsidRDefault="00D6106D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Veglia</w:t>
      </w:r>
    </w:p>
    <w:p w:rsidR="00CF6976" w:rsidRDefault="00D6106D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Commiato</w:t>
      </w:r>
    </w:p>
    <w:p w:rsidR="00CF6976" w:rsidRDefault="00D6106D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In memoria</w:t>
      </w:r>
    </w:p>
    <w:p w:rsidR="00CF6976" w:rsidRDefault="00CF6976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CF6976" w:rsidRDefault="00CF69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6976" w:rsidRDefault="00D61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Palermo, 20 Maggio 2025</w:t>
      </w:r>
    </w:p>
    <w:p w:rsidR="00CF6976" w:rsidRDefault="00CF69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6976" w:rsidRDefault="00CF69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6976" w:rsidRDefault="00D6106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Gli studenti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Il Docente</w:t>
      </w:r>
    </w:p>
    <w:sectPr w:rsidR="00CF6976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06D" w:rsidRDefault="00D6106D">
      <w:pPr>
        <w:spacing w:after="0" w:line="240" w:lineRule="auto"/>
      </w:pPr>
      <w:r>
        <w:separator/>
      </w:r>
    </w:p>
  </w:endnote>
  <w:endnote w:type="continuationSeparator" w:id="0">
    <w:p w:rsidR="00D6106D" w:rsidRDefault="00D61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976" w:rsidRDefault="00CF6976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06D" w:rsidRDefault="00D6106D">
      <w:pPr>
        <w:spacing w:after="0" w:line="240" w:lineRule="auto"/>
      </w:pPr>
      <w:r>
        <w:separator/>
      </w:r>
    </w:p>
  </w:footnote>
  <w:footnote w:type="continuationSeparator" w:id="0">
    <w:p w:rsidR="00D6106D" w:rsidRDefault="00D61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976" w:rsidRDefault="00CF6976">
    <w:pPr>
      <w:pStyle w:val="Intestazioneepid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83DD3"/>
    <w:multiLevelType w:val="hybridMultilevel"/>
    <w:tmpl w:val="3E688086"/>
    <w:numStyleLink w:val="Stileimportato1"/>
  </w:abstractNum>
  <w:abstractNum w:abstractNumId="1">
    <w:nsid w:val="21B84392"/>
    <w:multiLevelType w:val="hybridMultilevel"/>
    <w:tmpl w:val="DDEC66BC"/>
    <w:numStyleLink w:val="Conlettere"/>
  </w:abstractNum>
  <w:abstractNum w:abstractNumId="2">
    <w:nsid w:val="360633B2"/>
    <w:multiLevelType w:val="hybridMultilevel"/>
    <w:tmpl w:val="DDEC66BC"/>
    <w:styleLink w:val="Conlettere"/>
    <w:lvl w:ilvl="0" w:tplc="A3C06F66">
      <w:start w:val="1"/>
      <w:numFmt w:val="lowerRoman"/>
      <w:lvlText w:val="%1."/>
      <w:lvlJc w:val="left"/>
      <w:pPr>
        <w:ind w:left="172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A03F1C">
      <w:start w:val="1"/>
      <w:numFmt w:val="lowerRoman"/>
      <w:lvlText w:val="%2."/>
      <w:lvlJc w:val="left"/>
      <w:pPr>
        <w:ind w:left="272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645E5A">
      <w:start w:val="1"/>
      <w:numFmt w:val="lowerRoman"/>
      <w:lvlText w:val="%3."/>
      <w:lvlJc w:val="left"/>
      <w:pPr>
        <w:ind w:left="372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B29060">
      <w:start w:val="1"/>
      <w:numFmt w:val="lowerRoman"/>
      <w:lvlText w:val="%4."/>
      <w:lvlJc w:val="left"/>
      <w:pPr>
        <w:ind w:left="472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AA4740">
      <w:start w:val="1"/>
      <w:numFmt w:val="lowerRoman"/>
      <w:lvlText w:val="%5."/>
      <w:lvlJc w:val="left"/>
      <w:pPr>
        <w:ind w:left="572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B6EBAA">
      <w:start w:val="1"/>
      <w:numFmt w:val="lowerRoman"/>
      <w:lvlText w:val="%6."/>
      <w:lvlJc w:val="left"/>
      <w:pPr>
        <w:ind w:left="672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082D4A">
      <w:start w:val="1"/>
      <w:numFmt w:val="lowerRoman"/>
      <w:lvlText w:val="%7."/>
      <w:lvlJc w:val="left"/>
      <w:pPr>
        <w:ind w:left="772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004C36">
      <w:start w:val="1"/>
      <w:numFmt w:val="lowerRoman"/>
      <w:lvlText w:val="%8."/>
      <w:lvlJc w:val="left"/>
      <w:pPr>
        <w:ind w:left="872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92CF14">
      <w:start w:val="1"/>
      <w:numFmt w:val="lowerRoman"/>
      <w:lvlText w:val="%9."/>
      <w:lvlJc w:val="left"/>
      <w:pPr>
        <w:ind w:left="972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62B8025C"/>
    <w:multiLevelType w:val="hybridMultilevel"/>
    <w:tmpl w:val="3E688086"/>
    <w:styleLink w:val="Stileimportato1"/>
    <w:lvl w:ilvl="0" w:tplc="384AE22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E07FAC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2602FC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729954">
      <w:start w:val="1"/>
      <w:numFmt w:val="decimal"/>
      <w:lvlText w:val="%4."/>
      <w:lvlJc w:val="left"/>
      <w:pPr>
        <w:tabs>
          <w:tab w:val="left" w:pos="2160"/>
        </w:tabs>
        <w:ind w:left="28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A8ACB6">
      <w:start w:val="1"/>
      <w:numFmt w:val="lowerLetter"/>
      <w:lvlText w:val="%5."/>
      <w:lvlJc w:val="left"/>
      <w:pPr>
        <w:tabs>
          <w:tab w:val="left" w:pos="21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843F46">
      <w:start w:val="1"/>
      <w:numFmt w:val="lowerRoman"/>
      <w:lvlText w:val="%6."/>
      <w:lvlJc w:val="left"/>
      <w:pPr>
        <w:tabs>
          <w:tab w:val="left" w:pos="216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B81CB6">
      <w:start w:val="1"/>
      <w:numFmt w:val="decimal"/>
      <w:lvlText w:val="%7."/>
      <w:lvlJc w:val="left"/>
      <w:pPr>
        <w:tabs>
          <w:tab w:val="left" w:pos="21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EE9D62">
      <w:start w:val="1"/>
      <w:numFmt w:val="lowerLetter"/>
      <w:lvlText w:val="%8."/>
      <w:lvlJc w:val="left"/>
      <w:pPr>
        <w:tabs>
          <w:tab w:val="left" w:pos="21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F20A74">
      <w:start w:val="1"/>
      <w:numFmt w:val="lowerRoman"/>
      <w:lvlText w:val="%9."/>
      <w:lvlJc w:val="left"/>
      <w:pPr>
        <w:tabs>
          <w:tab w:val="left" w:pos="216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0"/>
    <w:lvlOverride w:ilvl="1">
      <w:startOverride w:val="6"/>
    </w:lvlOverride>
  </w:num>
  <w:num w:numId="6">
    <w:abstractNumId w:val="0"/>
    <w:lvlOverride w:ilvl="0">
      <w:startOverride w:val="2"/>
    </w:lvlOverride>
  </w:num>
  <w:num w:numId="7">
    <w:abstractNumId w:val="0"/>
    <w:lvlOverride w:ilvl="0">
      <w:lvl w:ilvl="0" w:tplc="F1EC7CD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34A0096">
        <w:start w:val="1"/>
        <w:numFmt w:val="lowerLetter"/>
        <w:lvlText w:val="%2."/>
        <w:lvlJc w:val="left"/>
        <w:pPr>
          <w:tabs>
            <w:tab w:val="left" w:pos="720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D02E93C">
        <w:start w:val="1"/>
        <w:numFmt w:val="lowerRoman"/>
        <w:lvlText w:val="%3."/>
        <w:lvlJc w:val="left"/>
        <w:pPr>
          <w:tabs>
            <w:tab w:val="left" w:pos="720"/>
          </w:tabs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BDE6686">
        <w:start w:val="1"/>
        <w:numFmt w:val="decimal"/>
        <w:lvlText w:val="%4."/>
        <w:lvlJc w:val="left"/>
        <w:pPr>
          <w:tabs>
            <w:tab w:val="left" w:pos="72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75C4204">
        <w:start w:val="1"/>
        <w:numFmt w:val="lowerLetter"/>
        <w:lvlText w:val="%5."/>
        <w:lvlJc w:val="left"/>
        <w:pPr>
          <w:tabs>
            <w:tab w:val="left" w:pos="72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4A2BB74">
        <w:start w:val="1"/>
        <w:numFmt w:val="lowerRoman"/>
        <w:lvlText w:val="%6."/>
        <w:lvlJc w:val="left"/>
        <w:pPr>
          <w:tabs>
            <w:tab w:val="left" w:pos="720"/>
          </w:tabs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A9EC694">
        <w:start w:val="1"/>
        <w:numFmt w:val="decimal"/>
        <w:lvlText w:val="%7."/>
        <w:lvlJc w:val="left"/>
        <w:pPr>
          <w:tabs>
            <w:tab w:val="left" w:pos="72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978BDF6">
        <w:start w:val="1"/>
        <w:numFmt w:val="lowerLetter"/>
        <w:lvlText w:val="%8."/>
        <w:lvlJc w:val="left"/>
        <w:pPr>
          <w:tabs>
            <w:tab w:val="left" w:pos="72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746F9E8">
        <w:start w:val="1"/>
        <w:numFmt w:val="lowerRoman"/>
        <w:lvlText w:val="%9."/>
        <w:lvlJc w:val="left"/>
        <w:pPr>
          <w:tabs>
            <w:tab w:val="left" w:pos="720"/>
          </w:tabs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  <w:lvlOverride w:ilvl="0">
      <w:lvl w:ilvl="0" w:tplc="F1EC7CD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34A0096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D02E93C">
        <w:start w:val="1"/>
        <w:numFmt w:val="lowerRoman"/>
        <w:lvlText w:val="%3."/>
        <w:lvlJc w:val="left"/>
        <w:pPr>
          <w:tabs>
            <w:tab w:val="left" w:pos="1440"/>
          </w:tabs>
          <w:ind w:left="222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BDE6686">
        <w:start w:val="1"/>
        <w:numFmt w:val="decimal"/>
        <w:lvlText w:val="%4."/>
        <w:lvlJc w:val="left"/>
        <w:pPr>
          <w:tabs>
            <w:tab w:val="left" w:pos="1440"/>
          </w:tabs>
          <w:ind w:left="288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75C4204">
        <w:start w:val="1"/>
        <w:numFmt w:val="lowerLetter"/>
        <w:lvlText w:val="%5."/>
        <w:lvlJc w:val="left"/>
        <w:pPr>
          <w:tabs>
            <w:tab w:val="left" w:pos="1440"/>
          </w:tabs>
          <w:ind w:left="360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4A2BB74">
        <w:start w:val="1"/>
        <w:numFmt w:val="lowerRoman"/>
        <w:lvlText w:val="%6."/>
        <w:lvlJc w:val="left"/>
        <w:pPr>
          <w:tabs>
            <w:tab w:val="left" w:pos="1440"/>
          </w:tabs>
          <w:ind w:left="4320" w:hanging="30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A9EC694">
        <w:start w:val="1"/>
        <w:numFmt w:val="decimal"/>
        <w:lvlText w:val="%7."/>
        <w:lvlJc w:val="left"/>
        <w:pPr>
          <w:tabs>
            <w:tab w:val="left" w:pos="1440"/>
          </w:tabs>
          <w:ind w:left="504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978BDF6">
        <w:start w:val="1"/>
        <w:numFmt w:val="lowerLetter"/>
        <w:lvlText w:val="%8."/>
        <w:lvlJc w:val="left"/>
        <w:pPr>
          <w:tabs>
            <w:tab w:val="left" w:pos="1440"/>
          </w:tabs>
          <w:ind w:left="576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746F9E8">
        <w:start w:val="1"/>
        <w:numFmt w:val="lowerRoman"/>
        <w:lvlText w:val="%9."/>
        <w:lvlJc w:val="left"/>
        <w:pPr>
          <w:tabs>
            <w:tab w:val="left" w:pos="1440"/>
          </w:tabs>
          <w:ind w:left="6480" w:hanging="30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F6976"/>
    <w:rsid w:val="00654A75"/>
    <w:rsid w:val="00CF6976"/>
    <w:rsid w:val="00D6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Conlettere">
    <w:name w:val="Con lettere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Conlettere">
    <w:name w:val="Con lettere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Segreteria</cp:lastModifiedBy>
  <cp:revision>2</cp:revision>
  <cp:lastPrinted>2025-05-29T08:39:00Z</cp:lastPrinted>
  <dcterms:created xsi:type="dcterms:W3CDTF">2025-05-29T08:39:00Z</dcterms:created>
  <dcterms:modified xsi:type="dcterms:W3CDTF">2025-05-29T08:39:00Z</dcterms:modified>
</cp:coreProperties>
</file>