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ISTITUTO SALESIANO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DON BOSCO</w:t>
      </w:r>
      <w:r>
        <w:rPr>
          <w:rFonts w:ascii="Times New Roman" w:hAnsi="Times New Roman"/>
          <w:sz w:val="24"/>
          <w:szCs w:val="24"/>
        </w:rPr>
        <w:t>”</w:t>
      </w:r>
    </w:p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 </w:t>
      </w:r>
      <w:proofErr w:type="spellStart"/>
      <w:r>
        <w:rPr>
          <w:rFonts w:ascii="Times New Roman" w:hAnsi="Times New Roman"/>
          <w:sz w:val="24"/>
          <w:szCs w:val="24"/>
        </w:rPr>
        <w:t>Ranchibile</w:t>
      </w:r>
      <w:proofErr w:type="spellEnd"/>
    </w:p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Libert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199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90143 </w:t>
      </w:r>
      <w:r>
        <w:rPr>
          <w:rFonts w:ascii="Times New Roman" w:hAnsi="Times New Roman"/>
          <w:sz w:val="24"/>
          <w:szCs w:val="24"/>
        </w:rPr>
        <w:t>–</w:t>
      </w:r>
    </w:p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</w:t>
      </w:r>
    </w:p>
    <w:p w:rsidR="004013EC" w:rsidRDefault="0040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LICEO SCIENTIFICO</w:t>
      </w:r>
    </w:p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2024/2025</w:t>
      </w:r>
    </w:p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 DI ITALIANO</w:t>
      </w:r>
    </w:p>
    <w:p w:rsidR="004013EC" w:rsidRDefault="003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Svolto nella classe Quinta sez. B</w:t>
      </w:r>
    </w:p>
    <w:p w:rsidR="004013EC" w:rsidRDefault="0040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3EC" w:rsidRDefault="003E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prof.ssa Leone Myriam</w:t>
      </w:r>
    </w:p>
    <w:p w:rsidR="004013EC" w:rsidRDefault="003E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Testo: Luperini-Cataldi, </w:t>
      </w:r>
      <w:r>
        <w:rPr>
          <w:rFonts w:ascii="Times New Roman" w:hAnsi="Times New Roman"/>
          <w:i/>
          <w:iCs/>
          <w:sz w:val="24"/>
          <w:szCs w:val="24"/>
        </w:rPr>
        <w:t xml:space="preserve">Liberi di Interpretare, </w:t>
      </w:r>
      <w:r>
        <w:rPr>
          <w:rFonts w:ascii="Times New Roman" w:hAnsi="Times New Roman"/>
          <w:sz w:val="24"/>
          <w:szCs w:val="24"/>
        </w:rPr>
        <w:t>volume 3A e 3B.</w:t>
      </w:r>
    </w:p>
    <w:p w:rsidR="004013EC" w:rsidRDefault="0040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3EC" w:rsidRDefault="0040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13EC" w:rsidRDefault="003E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Contenuti: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Giacomo Leopardi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fasi del pessimismo.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</w:t>
      </w:r>
      <w:r>
        <w:rPr>
          <w:rFonts w:ascii="Times New Roman" w:hAnsi="Times New Roman"/>
          <w:i/>
          <w:iCs/>
          <w:sz w:val="24"/>
          <w:szCs w:val="24"/>
        </w:rPr>
        <w:t>Idilli.</w:t>
      </w:r>
    </w:p>
    <w:p w:rsidR="004013EC" w:rsidRDefault="003E1A2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i/>
          <w:iCs/>
          <w:sz w:val="24"/>
          <w:szCs w:val="24"/>
        </w:rPr>
        <w:t>L'Infinito.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Operette morali</w:t>
      </w:r>
    </w:p>
    <w:p w:rsidR="004013EC" w:rsidRDefault="003E1A2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Dialogo della Natura e di un Islandese.</w:t>
      </w:r>
    </w:p>
    <w:p w:rsidR="004013EC" w:rsidRDefault="003E1A2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Il Dialogo di Federico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Ruysch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 delle sue </w:t>
      </w:r>
      <w:r>
        <w:rPr>
          <w:rFonts w:ascii="Times New Roman" w:hAnsi="Times New Roman"/>
          <w:i/>
          <w:iCs/>
          <w:sz w:val="24"/>
          <w:szCs w:val="24"/>
        </w:rPr>
        <w:t>mummie</w:t>
      </w:r>
    </w:p>
    <w:p w:rsidR="004013EC" w:rsidRDefault="003E1A2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scommessa di Prometeo</w:t>
      </w:r>
    </w:p>
    <w:p w:rsidR="004013EC" w:rsidRDefault="003E1A20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Canti pisano-recanatesi:</w:t>
      </w:r>
    </w:p>
    <w:p w:rsidR="004013EC" w:rsidRDefault="003E1A2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>
        <w:rPr>
          <w:rFonts w:ascii="Times New Roman" w:hAnsi="Times New Roman"/>
          <w:i/>
          <w:iCs/>
          <w:sz w:val="24"/>
          <w:szCs w:val="24"/>
        </w:rPr>
        <w:t>A Silvia</w:t>
      </w:r>
    </w:p>
    <w:p w:rsidR="004013EC" w:rsidRDefault="003E1A2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i/>
          <w:iCs/>
          <w:sz w:val="24"/>
          <w:szCs w:val="24"/>
        </w:rPr>
        <w:t>Il sabato del villaggio.</w:t>
      </w:r>
    </w:p>
    <w:p w:rsidR="004013EC" w:rsidRDefault="003E1A2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i/>
          <w:iCs/>
          <w:sz w:val="24"/>
          <w:szCs w:val="24"/>
        </w:rPr>
        <w:t>La quiete dopo la tempesta.</w:t>
      </w:r>
    </w:p>
    <w:p w:rsidR="004013EC" w:rsidRDefault="003E1A20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iv. Canto Notturno di un pastore errante dell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Asia.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L'ultimo Leopardi</w:t>
      </w:r>
    </w:p>
    <w:p w:rsidR="004013EC" w:rsidRDefault="003E1A2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contestazione ideologica e stilistica degli Scapi</w:t>
      </w:r>
      <w:r>
        <w:rPr>
          <w:rFonts w:ascii="Times New Roman" w:hAnsi="Times New Roman"/>
          <w:b/>
          <w:bCs/>
          <w:sz w:val="24"/>
          <w:szCs w:val="24"/>
        </w:rPr>
        <w:t>gliati.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mercificazione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arte nella societ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>di massa:</w:t>
      </w:r>
    </w:p>
    <w:p w:rsidR="004013EC" w:rsidRDefault="003E1A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Charles Baudelaire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albatro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Perdita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aureola.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Dal Naturalismo francese al Verismo italiano.</w:t>
      </w:r>
    </w:p>
    <w:p w:rsidR="004013EC" w:rsidRDefault="003E1A20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impersonalit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nel naturalismo e nel verismo, in Zola e Verga.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Verga.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svolta </w:t>
      </w:r>
      <w:r>
        <w:rPr>
          <w:rFonts w:ascii="Times New Roman" w:hAnsi="Times New Roman"/>
          <w:sz w:val="24"/>
          <w:szCs w:val="24"/>
        </w:rPr>
        <w:t>verista.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Poetica e tecnica narrativa del Verga verista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Verismo di Verga e il Naturalismo zoliano.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ciclo dei </w:t>
      </w:r>
      <w:r>
        <w:rPr>
          <w:rFonts w:ascii="Times New Roman" w:hAnsi="Times New Roman"/>
          <w:i/>
          <w:iCs/>
          <w:sz w:val="24"/>
          <w:szCs w:val="24"/>
        </w:rPr>
        <w:t>Vinti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Prefazione ai </w:t>
      </w: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i/>
          <w:iCs/>
          <w:sz w:val="24"/>
          <w:szCs w:val="24"/>
        </w:rPr>
        <w:t>Malavoglia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vinti</w:t>
      </w:r>
      <w:r>
        <w:rPr>
          <w:rFonts w:ascii="Times New Roman" w:hAnsi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i/>
          <w:iCs/>
          <w:sz w:val="24"/>
          <w:szCs w:val="24"/>
        </w:rPr>
        <w:t xml:space="preserve">e la </w:t>
      </w:r>
      <w:r>
        <w:rPr>
          <w:rFonts w:ascii="Times New Roman" w:hAnsi="Times New Roman"/>
          <w:i/>
          <w:iCs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>fiumana del progresso</w:t>
      </w:r>
      <w:r>
        <w:rPr>
          <w:rFonts w:ascii="Times New Roman" w:hAnsi="Times New Roman"/>
          <w:i/>
          <w:i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Malavoglia.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novelle (</w:t>
      </w:r>
      <w:r>
        <w:rPr>
          <w:rFonts w:ascii="Times New Roman" w:hAnsi="Times New Roman"/>
          <w:i/>
          <w:iCs/>
          <w:sz w:val="24"/>
          <w:szCs w:val="24"/>
        </w:rPr>
        <w:t>Vita dei campi, Novelle rusticane</w:t>
      </w:r>
      <w:r>
        <w:rPr>
          <w:rFonts w:ascii="Times New Roman" w:hAnsi="Times New Roman"/>
          <w:sz w:val="24"/>
          <w:szCs w:val="24"/>
        </w:rPr>
        <w:t>):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Rosso</w:t>
      </w:r>
      <w:r>
        <w:rPr>
          <w:rFonts w:ascii="Times New Roman" w:hAnsi="Times New Roman"/>
          <w:i/>
          <w:iCs/>
          <w:sz w:val="24"/>
          <w:szCs w:val="24"/>
        </w:rPr>
        <w:t xml:space="preserve"> Malpelo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lupa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roba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Mastro-don Gesualdo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Gabriele D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Annunzio.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estetismo e la sua crisi.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 superuomo.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trionfo della morte.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 vergini delle rocce.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fuoco.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Forse che s</w:t>
      </w:r>
      <w:r>
        <w:rPr>
          <w:rFonts w:ascii="Times New Roman" w:hAnsi="Times New Roman"/>
          <w:i/>
          <w:iCs/>
          <w:sz w:val="24"/>
          <w:szCs w:val="24"/>
        </w:rPr>
        <w:t>ì</w:t>
      </w:r>
      <w:r>
        <w:rPr>
          <w:rFonts w:ascii="Times New Roman" w:hAnsi="Times New Roman"/>
          <w:i/>
          <w:iCs/>
          <w:sz w:val="24"/>
          <w:szCs w:val="24"/>
        </w:rPr>
        <w:t>, forse che no.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>Laudi: Alcyone.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pioggia nel pineto.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Giovanni Pascoli.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poetica decadente: </w:t>
      </w:r>
      <w:r>
        <w:rPr>
          <w:rFonts w:ascii="Times New Roman" w:hAnsi="Times New Roman"/>
          <w:i/>
          <w:iCs/>
          <w:sz w:val="24"/>
          <w:szCs w:val="24"/>
        </w:rPr>
        <w:t>Il fanciullino.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temi della poesia pascolano.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raccolte poetiche.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Myricae</w:t>
      </w:r>
      <w:proofErr w:type="spellEnd"/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X Agosto.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assiuolo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Canti di Castelvecchio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Gelsomino notturno.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Poemetti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Digitale purpurea.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Freud e i presupposti per la svolta </w:t>
      </w:r>
      <w:r>
        <w:rPr>
          <w:rFonts w:ascii="Times New Roman" w:hAnsi="Times New Roman"/>
          <w:b/>
          <w:bCs/>
          <w:sz w:val="24"/>
          <w:szCs w:val="24"/>
        </w:rPr>
        <w:t>‘</w:t>
      </w:r>
      <w:r>
        <w:rPr>
          <w:rFonts w:ascii="Times New Roman" w:hAnsi="Times New Roman"/>
          <w:b/>
          <w:bCs/>
          <w:sz w:val="24"/>
          <w:szCs w:val="24"/>
        </w:rPr>
        <w:t>modernista</w:t>
      </w:r>
      <w:r>
        <w:rPr>
          <w:rFonts w:ascii="Times New Roman" w:hAnsi="Times New Roman"/>
          <w:b/>
          <w:bCs/>
          <w:sz w:val="24"/>
          <w:szCs w:val="24"/>
        </w:rPr>
        <w:t>’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Italo Svevo.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Coscienza di Zeno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Prefazione.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conclusione: profezia di un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apocalisse cosmica.</w:t>
      </w:r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Luigi Pirandello.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del mondo.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poetica: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Umorismo.</w:t>
      </w:r>
    </w:p>
    <w:p w:rsidR="004013EC" w:rsidRDefault="003E1A20">
      <w:pPr>
        <w:numPr>
          <w:ilvl w:val="3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vecchia signora imbellett</w:t>
      </w:r>
      <w:r>
        <w:rPr>
          <w:rFonts w:ascii="Times New Roman" w:hAnsi="Times New Roman"/>
          <w:i/>
          <w:iCs/>
          <w:sz w:val="24"/>
          <w:szCs w:val="24"/>
        </w:rPr>
        <w:t>ata.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romanzi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umorismo.</w:t>
      </w:r>
    </w:p>
    <w:p w:rsidR="004013EC" w:rsidRDefault="003E1A20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fu Mattia Pascal</w:t>
      </w:r>
    </w:p>
    <w:p w:rsidR="004013EC" w:rsidRDefault="003E1A20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Lo strappo nel cielo di carta.</w:t>
      </w:r>
    </w:p>
    <w:p w:rsidR="004013EC" w:rsidRDefault="003E1A20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Uno, nessuno e centomila.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stagioni del teatro:</w:t>
      </w:r>
    </w:p>
    <w:p w:rsidR="004013EC" w:rsidRDefault="003E1A20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dialettale</w:t>
      </w:r>
    </w:p>
    <w:p w:rsidR="004013EC" w:rsidRDefault="003E1A20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del grottesco</w:t>
      </w:r>
    </w:p>
    <w:p w:rsidR="004013EC" w:rsidRDefault="003E1A20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Cos</w:t>
      </w:r>
      <w:r>
        <w:rPr>
          <w:rFonts w:ascii="Times New Roman" w:hAnsi="Times New Roman"/>
          <w:i/>
          <w:iCs/>
          <w:sz w:val="24"/>
          <w:szCs w:val="24"/>
        </w:rPr>
        <w:t xml:space="preserve">ì è </w:t>
      </w:r>
      <w:r>
        <w:rPr>
          <w:rFonts w:ascii="Times New Roman" w:hAnsi="Times New Roman"/>
          <w:i/>
          <w:iCs/>
          <w:sz w:val="24"/>
          <w:szCs w:val="24"/>
        </w:rPr>
        <w:t>se (se vi pare)</w:t>
      </w:r>
    </w:p>
    <w:p w:rsidR="004013EC" w:rsidRDefault="003E1A20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metateatro</w:t>
      </w:r>
    </w:p>
    <w:p w:rsidR="004013EC" w:rsidRDefault="003E1A20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Sei personaggi in cerca d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autore</w:t>
      </w:r>
    </w:p>
    <w:p w:rsidR="004013EC" w:rsidRDefault="003E1A20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Enrico IV</w:t>
      </w:r>
    </w:p>
    <w:p w:rsidR="004013EC" w:rsidRDefault="003E1A20">
      <w:pPr>
        <w:numPr>
          <w:ilvl w:val="2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teatro dei miti</w:t>
      </w:r>
    </w:p>
    <w:p w:rsidR="004013EC" w:rsidRDefault="003E1A20">
      <w:pPr>
        <w:numPr>
          <w:ilvl w:val="3"/>
          <w:numId w:val="8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 Giganti della montagna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i/>
          <w:iCs/>
          <w:sz w:val="24"/>
          <w:szCs w:val="24"/>
        </w:rPr>
        <w:t xml:space="preserve">Novelle per un anno: 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treno ha fischiato.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lastRenderedPageBreak/>
        <w:t>Ciaula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scopre la luna.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La signora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Frola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 il signor Ponza, suo genero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Il figlio cambiato.</w:t>
      </w:r>
    </w:p>
    <w:p w:rsidR="00E37C5A" w:rsidRDefault="00E37C5A" w:rsidP="00E37C5A">
      <w:pPr>
        <w:spacing w:after="0" w:line="240" w:lineRule="auto"/>
        <w:ind w:left="2160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4013EC" w:rsidRDefault="003E1A2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Eugenio Montale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Ossi di seppia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Spesso il male di vivere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Le Occasioni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Nuove stanze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La bufera e altro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Primavera hitleriana</w:t>
      </w:r>
    </w:p>
    <w:p w:rsidR="004013EC" w:rsidRDefault="003E1A2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Satura</w:t>
      </w:r>
    </w:p>
    <w:p w:rsidR="004013EC" w:rsidRDefault="003E1A20">
      <w:pPr>
        <w:numPr>
          <w:ilvl w:val="2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Ho sceso dandoti il braccio</w:t>
      </w:r>
    </w:p>
    <w:p w:rsidR="004013EC" w:rsidRDefault="004013E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013EC" w:rsidRDefault="0040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3EC" w:rsidRDefault="003E1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 20 Maggio 2025</w:t>
      </w:r>
    </w:p>
    <w:p w:rsidR="004013EC" w:rsidRDefault="0040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3EC" w:rsidRDefault="00401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3EC" w:rsidRDefault="003E1A2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Gli studenti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Docente</w:t>
      </w:r>
    </w:p>
    <w:sectPr w:rsidR="004013E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20" w:rsidRDefault="003E1A20">
      <w:pPr>
        <w:spacing w:after="0" w:line="240" w:lineRule="auto"/>
      </w:pPr>
      <w:r>
        <w:separator/>
      </w:r>
    </w:p>
  </w:endnote>
  <w:endnote w:type="continuationSeparator" w:id="0">
    <w:p w:rsidR="003E1A20" w:rsidRDefault="003E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EC" w:rsidRDefault="004013E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20" w:rsidRDefault="003E1A20">
      <w:pPr>
        <w:spacing w:after="0" w:line="240" w:lineRule="auto"/>
      </w:pPr>
      <w:r>
        <w:separator/>
      </w:r>
    </w:p>
  </w:footnote>
  <w:footnote w:type="continuationSeparator" w:id="0">
    <w:p w:rsidR="003E1A20" w:rsidRDefault="003E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EC" w:rsidRDefault="004013EC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EB9"/>
    <w:multiLevelType w:val="hybridMultilevel"/>
    <w:tmpl w:val="5868F3F2"/>
    <w:numStyleLink w:val="Conlettere"/>
  </w:abstractNum>
  <w:abstractNum w:abstractNumId="1">
    <w:nsid w:val="1FC175D9"/>
    <w:multiLevelType w:val="hybridMultilevel"/>
    <w:tmpl w:val="9A7882D2"/>
    <w:numStyleLink w:val="Stileimportato1"/>
  </w:abstractNum>
  <w:abstractNum w:abstractNumId="2">
    <w:nsid w:val="3F112D73"/>
    <w:multiLevelType w:val="hybridMultilevel"/>
    <w:tmpl w:val="9A7882D2"/>
    <w:styleLink w:val="Stileimportato1"/>
    <w:lvl w:ilvl="0" w:tplc="395620A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E2D0F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C71A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A6700">
      <w:start w:val="1"/>
      <w:numFmt w:val="decimal"/>
      <w:lvlText w:val="%4."/>
      <w:lvlJc w:val="left"/>
      <w:pPr>
        <w:tabs>
          <w:tab w:val="left" w:pos="2160"/>
        </w:tabs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489D7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5C46D4">
      <w:start w:val="1"/>
      <w:numFmt w:val="lowerRoman"/>
      <w:lvlText w:val="%6."/>
      <w:lvlJc w:val="left"/>
      <w:pPr>
        <w:tabs>
          <w:tab w:val="left" w:pos="21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80277C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F61356">
      <w:start w:val="1"/>
      <w:numFmt w:val="lowerLetter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C5270">
      <w:start w:val="1"/>
      <w:numFmt w:val="lowerRoman"/>
      <w:lvlText w:val="%9."/>
      <w:lvlJc w:val="left"/>
      <w:pPr>
        <w:tabs>
          <w:tab w:val="left" w:pos="21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AE00D87"/>
    <w:multiLevelType w:val="hybridMultilevel"/>
    <w:tmpl w:val="5868F3F2"/>
    <w:styleLink w:val="Conlettere"/>
    <w:lvl w:ilvl="0" w:tplc="53E2906A">
      <w:start w:val="1"/>
      <w:numFmt w:val="lowerRoman"/>
      <w:lvlText w:val="%1."/>
      <w:lvlJc w:val="left"/>
      <w:pPr>
        <w:ind w:left="1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46BF52">
      <w:start w:val="1"/>
      <w:numFmt w:val="lowerRoman"/>
      <w:lvlText w:val="%2."/>
      <w:lvlJc w:val="left"/>
      <w:pPr>
        <w:ind w:left="2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EA21A">
      <w:start w:val="1"/>
      <w:numFmt w:val="lowerRoman"/>
      <w:lvlText w:val="%3."/>
      <w:lvlJc w:val="left"/>
      <w:pPr>
        <w:ind w:left="3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3C2C50">
      <w:start w:val="1"/>
      <w:numFmt w:val="lowerRoman"/>
      <w:lvlText w:val="%4."/>
      <w:lvlJc w:val="left"/>
      <w:pPr>
        <w:ind w:left="4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2B32">
      <w:start w:val="1"/>
      <w:numFmt w:val="lowerRoman"/>
      <w:lvlText w:val="%5."/>
      <w:lvlJc w:val="left"/>
      <w:pPr>
        <w:ind w:left="5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E22D1E">
      <w:start w:val="1"/>
      <w:numFmt w:val="lowerRoman"/>
      <w:lvlText w:val="%6."/>
      <w:lvlJc w:val="left"/>
      <w:pPr>
        <w:ind w:left="6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8734A">
      <w:start w:val="1"/>
      <w:numFmt w:val="lowerRoman"/>
      <w:lvlText w:val="%7."/>
      <w:lvlJc w:val="left"/>
      <w:pPr>
        <w:ind w:left="7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43504">
      <w:start w:val="1"/>
      <w:numFmt w:val="lowerRoman"/>
      <w:lvlText w:val="%8."/>
      <w:lvlJc w:val="left"/>
      <w:pPr>
        <w:ind w:left="8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60B78">
      <w:start w:val="1"/>
      <w:numFmt w:val="lowerRoman"/>
      <w:lvlText w:val="%9."/>
      <w:lvlJc w:val="left"/>
      <w:pPr>
        <w:ind w:left="97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1">
      <w:startOverride w:val="6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lvl w:ilvl="0" w:tplc="73948F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221C2C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109F68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72BB88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8A382C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1CE988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84C5E6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6CEC80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66C7D2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73948F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221C2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109F68">
        <w:start w:val="1"/>
        <w:numFmt w:val="lowerRoman"/>
        <w:lvlText w:val="%3."/>
        <w:lvlJc w:val="left"/>
        <w:pPr>
          <w:tabs>
            <w:tab w:val="left" w:pos="1440"/>
          </w:tabs>
          <w:ind w:left="22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72BB88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8A382C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1CE988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84C5E6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6CEC80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66C7D2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13EC"/>
    <w:rsid w:val="003E1A20"/>
    <w:rsid w:val="004013EC"/>
    <w:rsid w:val="00E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Conlettere">
    <w:name w:val="Con lette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2025-05-21T10:12:00Z</dcterms:created>
  <dcterms:modified xsi:type="dcterms:W3CDTF">2025-05-21T10:12:00Z</dcterms:modified>
</cp:coreProperties>
</file>