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82B53" w:rsidRDefault="00000000">
      <w:pPr>
        <w:pStyle w:val="Didefault"/>
        <w:spacing w:before="0" w:after="240" w:line="240" w:lineRule="auto"/>
        <w:jc w:val="center"/>
        <w:rPr>
          <w:rFonts w:ascii="Times Roman" w:eastAsia="Times Roman" w:hAnsi="Times Roman" w:cs="Times Roman"/>
          <w:b/>
          <w:bCs/>
          <w:sz w:val="32"/>
          <w:szCs w:val="32"/>
          <w:shd w:val="clear" w:color="auto" w:fill="FFFFFF"/>
        </w:rPr>
      </w:pPr>
      <w:r>
        <w:rPr>
          <w:rFonts w:ascii="Times Roman" w:hAnsi="Times Roman"/>
          <w:b/>
          <w:bCs/>
          <w:sz w:val="32"/>
          <w:szCs w:val="32"/>
          <w:shd w:val="clear" w:color="auto" w:fill="FFFFFF"/>
        </w:rPr>
        <w:t>LICEO DELLE SCIENZE UMANE</w:t>
      </w:r>
    </w:p>
    <w:p w:rsidR="00682B53" w:rsidRDefault="00000000">
      <w:pPr>
        <w:pStyle w:val="Didefault"/>
        <w:spacing w:before="0" w:after="240" w:line="240" w:lineRule="auto"/>
        <w:jc w:val="center"/>
        <w:rPr>
          <w:rFonts w:ascii="Times Roman" w:eastAsia="Times Roman" w:hAnsi="Times Roman" w:cs="Times Roman"/>
          <w:sz w:val="32"/>
          <w:szCs w:val="32"/>
          <w:shd w:val="clear" w:color="auto" w:fill="FFFFFF"/>
        </w:rPr>
      </w:pPr>
      <w:r>
        <w:rPr>
          <w:rFonts w:ascii="Times Roman" w:hAnsi="Times Roman"/>
          <w:b/>
          <w:bCs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/>
          <w:sz w:val="32"/>
          <w:szCs w:val="32"/>
          <w:shd w:val="clear" w:color="auto" w:fill="FFFFFF"/>
          <w:lang w:val="it-IT"/>
        </w:rPr>
        <w:t xml:space="preserve">ad opzione </w:t>
      </w:r>
      <w:r>
        <w:rPr>
          <w:rFonts w:ascii="Times Roman" w:hAnsi="Times Roman"/>
          <w:b/>
          <w:bCs/>
          <w:sz w:val="32"/>
          <w:szCs w:val="32"/>
          <w:shd w:val="clear" w:color="auto" w:fill="FFFFFF"/>
          <w:lang w:val="it-IT"/>
        </w:rPr>
        <w:t xml:space="preserve">Economico - Sociale </w:t>
      </w:r>
    </w:p>
    <w:p w:rsidR="00682B53" w:rsidRDefault="00000000">
      <w:pPr>
        <w:pStyle w:val="Didefault"/>
        <w:spacing w:before="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it-IT"/>
        </w:rPr>
        <w:t>Anno scolastico 202</w:t>
      </w:r>
      <w:r w:rsidR="006B298E">
        <w:rPr>
          <w:rFonts w:ascii="Times New Roman" w:hAnsi="Times New Roman"/>
          <w:sz w:val="28"/>
          <w:szCs w:val="28"/>
          <w:shd w:val="clear" w:color="auto" w:fill="FFFFFF"/>
          <w:lang w:val="it-IT"/>
        </w:rPr>
        <w:t>5</w:t>
      </w:r>
      <w:r>
        <w:rPr>
          <w:rFonts w:ascii="Times New Roman" w:hAnsi="Times New Roman"/>
          <w:sz w:val="28"/>
          <w:szCs w:val="28"/>
          <w:shd w:val="clear" w:color="auto" w:fill="FFFFFF"/>
        </w:rPr>
        <w:t>/202</w:t>
      </w:r>
      <w:r w:rsidR="006B298E">
        <w:rPr>
          <w:rFonts w:ascii="Times New Roman" w:hAnsi="Times New Roman"/>
          <w:sz w:val="28"/>
          <w:szCs w:val="28"/>
          <w:shd w:val="clear" w:color="auto" w:fill="FFFFFF"/>
          <w:lang w:val="it-IT"/>
        </w:rPr>
        <w:t>6</w:t>
      </w:r>
    </w:p>
    <w:p w:rsidR="00682B53" w:rsidRDefault="00000000">
      <w:pPr>
        <w:pStyle w:val="Didefault"/>
        <w:spacing w:before="0" w:after="240" w:line="240" w:lineRule="auto"/>
        <w:jc w:val="center"/>
        <w:rPr>
          <w:rFonts w:ascii="Times Roman" w:eastAsia="Times Roman" w:hAnsi="Times Roman" w:cs="Times Roman"/>
          <w:sz w:val="32"/>
          <w:szCs w:val="32"/>
          <w:shd w:val="clear" w:color="auto" w:fill="FFFFFF"/>
        </w:rPr>
      </w:pP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  <w:r>
        <w:rPr>
          <w:rFonts w:ascii="Times New Roman" w:hAnsi="Times New Roman"/>
          <w:b/>
          <w:bCs/>
          <w:sz w:val="32"/>
          <w:szCs w:val="32"/>
          <w:shd w:val="clear" w:color="auto" w:fill="FFFFFF"/>
        </w:rPr>
        <w:t>P</w:t>
      </w:r>
      <w:proofErr w:type="spellStart"/>
      <w:r w:rsidRPr="006B298E">
        <w:rPr>
          <w:rFonts w:ascii="Times New Roman" w:hAnsi="Times New Roman"/>
          <w:b/>
          <w:bCs/>
          <w:sz w:val="32"/>
          <w:szCs w:val="32"/>
          <w:shd w:val="clear" w:color="auto" w:fill="FFFFFF"/>
          <w:lang w:val="it-IT"/>
        </w:rPr>
        <w:t>rogramma</w:t>
      </w:r>
      <w:proofErr w:type="spellEnd"/>
      <w:r>
        <w:rPr>
          <w:rFonts w:ascii="Times New Roman" w:hAnsi="Times New Roman"/>
          <w:b/>
          <w:bCs/>
          <w:sz w:val="32"/>
          <w:szCs w:val="32"/>
          <w:shd w:val="clear" w:color="auto" w:fill="FFFFFF"/>
          <w:lang w:val="it-IT"/>
        </w:rPr>
        <w:t xml:space="preserve"> Lingua e Cultura </w:t>
      </w:r>
      <w:r w:rsidRPr="006B298E">
        <w:rPr>
          <w:rFonts w:ascii="Times New Roman" w:hAnsi="Times New Roman"/>
          <w:b/>
          <w:bCs/>
          <w:sz w:val="32"/>
          <w:szCs w:val="32"/>
          <w:shd w:val="clear" w:color="auto" w:fill="FFFFFF"/>
          <w:lang w:val="it-IT"/>
        </w:rPr>
        <w:t>Inglese</w:t>
      </w:r>
      <w:r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</w:p>
    <w:p w:rsidR="00682B53" w:rsidRDefault="00000000">
      <w:pPr>
        <w:pStyle w:val="Didefault"/>
        <w:spacing w:before="0" w:after="240" w:line="240" w:lineRule="auto"/>
        <w:jc w:val="center"/>
        <w:rPr>
          <w:rFonts w:ascii="Times Roman" w:eastAsia="Times Roman" w:hAnsi="Times Roman" w:cs="Times Roman"/>
          <w:shd w:val="clear" w:color="auto" w:fill="FFFFFF"/>
        </w:rPr>
      </w:pPr>
      <w:r>
        <w:rPr>
          <w:rFonts w:ascii="Times New Roman" w:hAnsi="Times New Roman"/>
          <w:sz w:val="32"/>
          <w:szCs w:val="32"/>
          <w:shd w:val="clear" w:color="auto" w:fill="FFFFFF"/>
          <w:lang w:val="it-IT"/>
        </w:rPr>
        <w:t xml:space="preserve">Svolto nella classe </w:t>
      </w:r>
      <w:r w:rsidRPr="006B298E">
        <w:rPr>
          <w:rFonts w:ascii="Times Roman" w:hAnsi="Times Roman"/>
          <w:b/>
          <w:bCs/>
          <w:sz w:val="32"/>
          <w:szCs w:val="32"/>
          <w:shd w:val="clear" w:color="auto" w:fill="FFFFFF"/>
          <w:lang w:val="it-IT"/>
        </w:rPr>
        <w:t>5</w:t>
      </w:r>
      <w:proofErr w:type="spellStart"/>
      <w:r>
        <w:rPr>
          <w:rFonts w:ascii="Times Roman" w:hAnsi="Times Roman"/>
          <w:b/>
          <w:bCs/>
          <w:sz w:val="32"/>
          <w:szCs w:val="32"/>
          <w:shd w:val="clear" w:color="auto" w:fill="FFFFFF"/>
          <w:lang w:val="pt-PT"/>
        </w:rPr>
        <w:t>sez</w:t>
      </w:r>
      <w:proofErr w:type="spellEnd"/>
      <w:r>
        <w:rPr>
          <w:rFonts w:ascii="Times Roman" w:hAnsi="Times Roman"/>
          <w:b/>
          <w:bCs/>
          <w:sz w:val="32"/>
          <w:szCs w:val="32"/>
          <w:shd w:val="clear" w:color="auto" w:fill="FFFFFF"/>
          <w:lang w:val="pt-PT"/>
        </w:rPr>
        <w:t xml:space="preserve">. A </w:t>
      </w:r>
    </w:p>
    <w:p w:rsidR="00682B53" w:rsidRDefault="00682B53">
      <w:pPr>
        <w:pStyle w:val="CorpoA"/>
        <w:rPr>
          <w:rFonts w:ascii="Times Roman" w:eastAsia="Times Roman" w:hAnsi="Times Roman" w:cs="Times Roman"/>
          <w:sz w:val="24"/>
          <w:szCs w:val="24"/>
        </w:rPr>
      </w:pPr>
    </w:p>
    <w:p w:rsidR="00682B53" w:rsidRDefault="00000000">
      <w:pPr>
        <w:pStyle w:val="Didefault"/>
        <w:spacing w:before="0" w:after="24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it-IT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it-IT"/>
        </w:rPr>
        <w:t xml:space="preserve">Docente: Prof. Pandolfo Francesco </w:t>
      </w:r>
    </w:p>
    <w:p w:rsidR="00682B53" w:rsidRPr="006B298E" w:rsidRDefault="0000000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080"/>
          <w:tab w:val="left" w:pos="7788"/>
          <w:tab w:val="left" w:pos="8496"/>
          <w:tab w:val="left" w:pos="9204"/>
        </w:tabs>
        <w:rPr>
          <w:rFonts w:eastAsia="Times New Roman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</w:pPr>
      <w:r w:rsidRPr="006B298E">
        <w:rPr>
          <w:rFonts w:cs="Arial Unicode MS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 xml:space="preserve">Testo: </w:t>
      </w:r>
      <w:proofErr w:type="spellStart"/>
      <w:proofErr w:type="gramStart"/>
      <w:r w:rsidRPr="006B298E">
        <w:rPr>
          <w:rFonts w:cs="Arial Unicode MS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>A.Martelli</w:t>
      </w:r>
      <w:proofErr w:type="spellEnd"/>
      <w:proofErr w:type="gramEnd"/>
      <w:r w:rsidRPr="006B298E">
        <w:rPr>
          <w:rFonts w:cs="Arial Unicode MS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 xml:space="preserve">, I. Bruschi, I. Nigeria, E. Armellino - </w:t>
      </w:r>
      <w:proofErr w:type="spellStart"/>
      <w:r w:rsidRPr="006B298E">
        <w:rPr>
          <w:rFonts w:cs="Arial Unicode MS"/>
          <w:b/>
          <w:bCs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>LitHUB</w:t>
      </w:r>
      <w:proofErr w:type="spellEnd"/>
      <w:r w:rsidRPr="006B298E">
        <w:rPr>
          <w:rFonts w:cs="Arial Unicode MS"/>
          <w:b/>
          <w:bCs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 xml:space="preserve"> - </w:t>
      </w:r>
      <w:r w:rsidRPr="006B298E">
        <w:rPr>
          <w:rFonts w:cs="Arial Unicode MS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 xml:space="preserve">From the </w:t>
      </w:r>
      <w:proofErr w:type="spellStart"/>
      <w:r w:rsidRPr="006B298E">
        <w:rPr>
          <w:rFonts w:cs="Arial Unicode MS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>origins</w:t>
      </w:r>
      <w:proofErr w:type="spellEnd"/>
      <w:r w:rsidRPr="006B298E">
        <w:rPr>
          <w:rFonts w:cs="Arial Unicode MS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 xml:space="preserve"> to the</w:t>
      </w:r>
    </w:p>
    <w:p w:rsidR="00682B53" w:rsidRDefault="0000000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080"/>
          <w:tab w:val="left" w:pos="7788"/>
          <w:tab w:val="left" w:pos="8496"/>
          <w:tab w:val="left" w:pos="9204"/>
        </w:tabs>
        <w:rPr>
          <w:rFonts w:eastAsia="Times New Roman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</w:pPr>
      <w:proofErr w:type="spellStart"/>
      <w:r>
        <w:rPr>
          <w:rFonts w:cs="Arial Unicode MS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>Romantic</w:t>
      </w:r>
      <w:proofErr w:type="spellEnd"/>
      <w:r>
        <w:rPr>
          <w:rFonts w:cs="Arial Unicode MS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 xml:space="preserve"> Age, Vol. 1 - 2021 – Rizzoli</w:t>
      </w:r>
    </w:p>
    <w:p w:rsidR="00682B53" w:rsidRDefault="00682B5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080"/>
          <w:tab w:val="left" w:pos="7788"/>
          <w:tab w:val="left" w:pos="8496"/>
          <w:tab w:val="left" w:pos="9204"/>
        </w:tabs>
        <w:rPr>
          <w:rFonts w:eastAsia="Times New Roman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</w:pPr>
    </w:p>
    <w:p w:rsidR="00682B53" w:rsidRDefault="0000000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080"/>
          <w:tab w:val="left" w:pos="7788"/>
          <w:tab w:val="left" w:pos="8496"/>
          <w:tab w:val="left" w:pos="9204"/>
        </w:tabs>
        <w:rPr>
          <w:rFonts w:eastAsia="Times New Roman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</w:pPr>
      <w:proofErr w:type="gramStart"/>
      <w:r>
        <w:rPr>
          <w:rFonts w:cs="Arial Unicode MS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>Contenuti :</w:t>
      </w:r>
      <w:proofErr w:type="gramEnd"/>
    </w:p>
    <w:p w:rsidR="00682B53" w:rsidRDefault="00682B53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080"/>
          <w:tab w:val="left" w:pos="7788"/>
          <w:tab w:val="left" w:pos="8496"/>
          <w:tab w:val="left" w:pos="9204"/>
        </w:tabs>
        <w:rPr>
          <w:rFonts w:eastAsia="Times New Roman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</w:pPr>
    </w:p>
    <w:p w:rsidR="00682B53" w:rsidRDefault="00682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88" w:lineRule="auto"/>
        <w:ind w:left="12" w:hanging="12"/>
        <w:rPr>
          <w:rFonts w:eastAsia="Times New Roman"/>
          <w:i/>
          <w:i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82B53" w:rsidRDefault="00000000">
      <w:pPr>
        <w:numPr>
          <w:ilvl w:val="0"/>
          <w:numId w:val="2"/>
        </w:numPr>
        <w:spacing w:line="288" w:lineRule="auto"/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b/>
          <w:b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The Romantic Age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: pp. 242-243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1.1 </w:t>
      </w:r>
      <w:r>
        <w:rPr>
          <w:rFonts w:cs="Arial Unicode MS"/>
          <w:color w:val="000000"/>
          <w:sz w:val="28"/>
          <w:szCs w:val="28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The Age of Revolutions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, The American Revolution: pp 244-246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1.2 </w:t>
      </w:r>
      <w:r>
        <w:rPr>
          <w:rFonts w:cs="Arial Unicode MS"/>
          <w:color w:val="000000"/>
          <w:sz w:val="28"/>
          <w:szCs w:val="28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The French Revolution: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proofErr w:type="spellStart"/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pag</w:t>
      </w:r>
      <w:proofErr w:type="spellEnd"/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. 246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1.3 </w:t>
      </w:r>
      <w:r>
        <w:rPr>
          <w:rFonts w:cs="Arial Unicode MS"/>
          <w:color w:val="000000"/>
          <w:sz w:val="28"/>
          <w:szCs w:val="28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The Industrial Revolution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: pp 247-249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1.4 </w:t>
      </w:r>
      <w:r>
        <w:rPr>
          <w:rFonts w:cs="Arial Unicode MS"/>
          <w:color w:val="000000"/>
          <w:sz w:val="28"/>
          <w:szCs w:val="28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The Romantic Spirit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: pp.250- 254 (features of Romantic thought, Romantic poetry, Romantic prose)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1.</w:t>
      </w:r>
      <w:r w:rsidR="0076429E"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5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>
        <w:rPr>
          <w:rFonts w:cs="Arial Unicode MS"/>
          <w:color w:val="000000"/>
          <w:sz w:val="28"/>
          <w:szCs w:val="28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William Wordsworth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: pp.267-268/272 </w:t>
      </w:r>
      <w:proofErr w:type="gramStart"/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( Biography</w:t>
      </w:r>
      <w:proofErr w:type="gramEnd"/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, themes and style, “</w:t>
      </w:r>
      <w:r>
        <w:rPr>
          <w:rFonts w:cs="Arial Unicode MS"/>
          <w:i/>
          <w:i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I wandered lonely as a cloud/Daffodils”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)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1.</w:t>
      </w:r>
      <w:r w:rsidR="0076429E"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6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</w:t>
      </w:r>
      <w:r>
        <w:rPr>
          <w:rFonts w:cs="Arial Unicode MS"/>
          <w:color w:val="000000"/>
          <w:sz w:val="28"/>
          <w:szCs w:val="28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Jane Austen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: pp. 305-307 (Biography, themes and style, “</w:t>
      </w:r>
      <w:r>
        <w:rPr>
          <w:rFonts w:cs="Arial Unicode MS"/>
          <w:i/>
          <w:i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Pride and Prejudice”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)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1.</w:t>
      </w:r>
      <w:r w:rsidR="0076429E"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7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Mary Shelley: pp. 312-313 (Biography, themes and style, “</w:t>
      </w:r>
      <w:r>
        <w:rPr>
          <w:rFonts w:cs="Arial Unicode MS"/>
          <w:i/>
          <w:i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Frankenstein, or the modern Prometheus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”)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</w:p>
    <w:p w:rsidR="00682B53" w:rsidRDefault="00682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88" w:lineRule="auto"/>
        <w:ind w:left="12" w:hanging="12"/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82B53" w:rsidRDefault="00682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88" w:lineRule="auto"/>
        <w:ind w:left="12" w:hanging="12"/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82B53" w:rsidRDefault="00682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88" w:lineRule="auto"/>
        <w:ind w:left="12" w:hanging="12"/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82B53" w:rsidRDefault="00000000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7080"/>
          <w:tab w:val="left" w:pos="7788"/>
          <w:tab w:val="left" w:pos="8496"/>
          <w:tab w:val="left" w:pos="9204"/>
        </w:tabs>
        <w:rPr>
          <w:rFonts w:eastAsia="Times New Roman"/>
          <w:color w:val="000000"/>
          <w:sz w:val="22"/>
          <w:szCs w:val="2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Testo: </w:t>
      </w:r>
      <w:proofErr w:type="spellStart"/>
      <w:proofErr w:type="gramStart"/>
      <w:r>
        <w:rPr>
          <w:rFonts w:cs="Arial Unicode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A.Martelli</w:t>
      </w:r>
      <w:proofErr w:type="spellEnd"/>
      <w:proofErr w:type="gramEnd"/>
      <w:r>
        <w:rPr>
          <w:rFonts w:cs="Arial Unicode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, I. </w:t>
      </w:r>
      <w:proofErr w:type="spellStart"/>
      <w:r>
        <w:rPr>
          <w:rFonts w:cs="Arial Unicode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Bruschi</w:t>
      </w:r>
      <w:proofErr w:type="spellEnd"/>
      <w:r>
        <w:rPr>
          <w:rFonts w:cs="Arial Unicode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, I. Nigeria, E. </w:t>
      </w:r>
      <w:proofErr w:type="spellStart"/>
      <w:r>
        <w:rPr>
          <w:rFonts w:cs="Arial Unicode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Armellino</w:t>
      </w:r>
      <w:proofErr w:type="spellEnd"/>
      <w:r>
        <w:rPr>
          <w:rFonts w:cs="Arial Unicode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- </w:t>
      </w:r>
      <w:proofErr w:type="spellStart"/>
      <w:r>
        <w:rPr>
          <w:rFonts w:cs="Arial Unicode MS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LitHUB</w:t>
      </w:r>
      <w:proofErr w:type="spellEnd"/>
      <w:r>
        <w:rPr>
          <w:rFonts w:cs="Arial Unicode MS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- </w:t>
      </w:r>
      <w:r>
        <w:rPr>
          <w:rFonts w:cs="Arial Unicode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From the Victorian Age to the New </w:t>
      </w:r>
      <w:proofErr w:type="spellStart"/>
      <w:r>
        <w:rPr>
          <w:rFonts w:cs="Arial Unicode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Millenium</w:t>
      </w:r>
      <w:proofErr w:type="spellEnd"/>
      <w:r>
        <w:rPr>
          <w:rFonts w:cs="Arial Unicode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, Vol. 2 - 2021 – Rizzoli</w:t>
      </w:r>
      <w:r>
        <w:rPr>
          <w:rFonts w:eastAsia="Times New Roman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eastAsia="Times New Roman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eastAsia="Times New Roman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</w:p>
    <w:p w:rsidR="00682B53" w:rsidRDefault="00000000">
      <w:pPr>
        <w:numPr>
          <w:ilvl w:val="0"/>
          <w:numId w:val="2"/>
        </w:numPr>
        <w:spacing w:line="288" w:lineRule="auto"/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cs="Arial Unicode MS"/>
          <w:b/>
          <w:b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The Victorian Age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: pp. 16-17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2.1 </w:t>
      </w:r>
      <w:r>
        <w:rPr>
          <w:rFonts w:cs="Arial Unicode MS"/>
          <w:color w:val="000000"/>
          <w:sz w:val="28"/>
          <w:szCs w:val="28"/>
          <w:u w:val="single"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t>Queen Victoria’s reign</w:t>
      </w:r>
      <w:r>
        <w:rPr>
          <w:rFonts w:cs="Arial Unicode MS"/>
          <w:color w:val="000000"/>
          <w:sz w:val="28"/>
          <w:szCs w:val="28"/>
          <w:u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t>: pp. 18-23 ( Industrial and economic development, The Great Exhibition, Social conflicts, Colonial Expansion)</w:t>
      </w:r>
      <w:r>
        <w:rPr>
          <w:rFonts w:eastAsia="Times New Roman"/>
          <w:color w:val="000000"/>
          <w:sz w:val="28"/>
          <w:szCs w:val="28"/>
          <w:u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lastRenderedPageBreak/>
        <w:t xml:space="preserve">2.2 </w:t>
      </w:r>
      <w:r>
        <w:rPr>
          <w:rFonts w:cs="Arial Unicode MS"/>
          <w:color w:val="000000"/>
          <w:sz w:val="28"/>
          <w:szCs w:val="28"/>
          <w:u w:val="single"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t>The voices of the Victorians</w:t>
      </w:r>
      <w:r>
        <w:rPr>
          <w:rFonts w:cs="Arial Unicode MS"/>
          <w:color w:val="000000"/>
          <w:sz w:val="28"/>
          <w:szCs w:val="28"/>
          <w:u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t>: pp 24- 27 ( The age of the Novel, Victorian poetry, Aestheticism)</w:t>
      </w:r>
      <w:r>
        <w:rPr>
          <w:rFonts w:eastAsia="Times New Roman"/>
          <w:color w:val="000000"/>
          <w:sz w:val="28"/>
          <w:szCs w:val="28"/>
          <w:u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t xml:space="preserve">2.3 </w:t>
      </w:r>
      <w:r>
        <w:rPr>
          <w:rFonts w:cs="Arial Unicode MS"/>
          <w:color w:val="000000"/>
          <w:sz w:val="28"/>
          <w:szCs w:val="28"/>
          <w:u w:val="single"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t>Charles Dickens</w:t>
      </w:r>
      <w:r>
        <w:rPr>
          <w:rFonts w:cs="Arial Unicode MS"/>
          <w:color w:val="000000"/>
          <w:sz w:val="28"/>
          <w:szCs w:val="28"/>
          <w:u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t>: pp. 33-36 (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Biography, themes and style, “</w:t>
      </w:r>
      <w:r>
        <w:rPr>
          <w:rFonts w:cs="Arial Unicode MS"/>
          <w:i/>
          <w:i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Oliver Twist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”)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2.4 </w:t>
      </w:r>
      <w:proofErr w:type="spellStart"/>
      <w:r>
        <w:rPr>
          <w:rFonts w:cs="Arial Unicode MS"/>
          <w:color w:val="000000"/>
          <w:sz w:val="28"/>
          <w:szCs w:val="28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R.L.Stevenson</w:t>
      </w:r>
      <w:proofErr w:type="spellEnd"/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: pp. 74-</w:t>
      </w: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>
                <wp:simplePos x="0" y="0"/>
                <wp:positionH relativeFrom="page">
                  <wp:posOffset>3731895</wp:posOffset>
                </wp:positionH>
                <wp:positionV relativeFrom="page">
                  <wp:posOffset>6827519</wp:posOffset>
                </wp:positionV>
                <wp:extent cx="3058161" cy="228600"/>
                <wp:effectExtent l="0" t="0" r="0" b="0"/>
                <wp:wrapSquare wrapText="bothSides" distT="152400" distB="152400" distL="152400" distR="152400"/>
                <wp:docPr id="1073741825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8161" cy="228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4889" w:type="dxa"/>
                              <w:tblBorders>
                                <w:top w:val="single" w:sz="8" w:space="0" w:color="FFFFFF"/>
                                <w:left w:val="single" w:sz="8" w:space="0" w:color="FFFFFF"/>
                                <w:bottom w:val="single" w:sz="8" w:space="0" w:color="FFFFFF"/>
                                <w:right w:val="single" w:sz="8" w:space="0" w:color="FFFFFF"/>
                                <w:insideH w:val="single" w:sz="8" w:space="0" w:color="FFFFFF"/>
                                <w:insideV w:val="single" w:sz="8" w:space="0" w:color="FFFFFF"/>
                              </w:tblBorders>
                              <w:shd w:val="clear" w:color="auto" w:fill="CED7E7"/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4889"/>
                            </w:tblGrid>
                            <w:tr w:rsidR="00682B53">
                              <w:tblPrEx>
                                <w:tblCellMar>
                                  <w:top w:w="0" w:type="dxa"/>
                                  <w:left w:w="0" w:type="dxa"/>
                                  <w:bottom w:w="0" w:type="dxa"/>
                                  <w:right w:w="0" w:type="dxa"/>
                                </w:tblCellMar>
                              </w:tblPrEx>
                              <w:trPr>
                                <w:trHeight w:val="890"/>
                              </w:trPr>
                              <w:tc>
                                <w:tcPr>
                                  <w:tcW w:w="4889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  <w:shd w:val="clear" w:color="auto" w:fill="auto"/>
                                  <w:tcMar>
                                    <w:top w:w="80" w:type="dxa"/>
                                    <w:left w:w="80" w:type="dxa"/>
                                    <w:bottom w:w="80" w:type="dxa"/>
                                    <w:right w:w="80" w:type="dxa"/>
                                  </w:tcMar>
                                </w:tcPr>
                                <w:p w:rsidR="00682B53" w:rsidRDefault="00000000">
                                  <w:pPr>
                                    <w:tabs>
                                      <w:tab w:val="left" w:pos="708"/>
                                      <w:tab w:val="left" w:pos="1416"/>
                                      <w:tab w:val="left" w:pos="2124"/>
                                      <w:tab w:val="left" w:pos="2832"/>
                                      <w:tab w:val="left" w:pos="3540"/>
                                      <w:tab w:val="left" w:pos="4248"/>
                                    </w:tabs>
                                    <w:jc w:val="center"/>
                                    <w:rPr>
                                      <w:rFonts w:eastAsia="Times New Roman"/>
                                      <w:color w:val="000000"/>
                                      <w:u w:color="000000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cs="Arial Unicode MS"/>
                                      <w:color w:val="000000"/>
                                      <w:u w:color="000000"/>
                                      <w:lang w:val="it-IT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Il Docente</w:t>
                                  </w:r>
                                </w:p>
                                <w:p w:rsidR="00682B53" w:rsidRDefault="00000000">
                                  <w:pPr>
                                    <w:tabs>
                                      <w:tab w:val="left" w:pos="708"/>
                                      <w:tab w:val="left" w:pos="1416"/>
                                      <w:tab w:val="left" w:pos="2124"/>
                                      <w:tab w:val="left" w:pos="2832"/>
                                      <w:tab w:val="left" w:pos="3540"/>
                                      <w:tab w:val="left" w:pos="4248"/>
                                    </w:tabs>
                                    <w:jc w:val="center"/>
                                  </w:pPr>
                                  <w:r>
                                    <w:rPr>
                                      <w:rFonts w:cs="Arial Unicode MS"/>
                                      <w:color w:val="000000"/>
                                      <w:u w:color="000000"/>
                                      <w:lang w:val="it-IT"/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Prof. ……………………</w:t>
                                  </w:r>
                                </w:p>
                              </w:tc>
                            </w:tr>
                          </w:tbl>
                          <w:p w:rsidR="00000000" w:rsidRDefault="00000000"/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fficeArt object" o:spid="_x0000_s1026" style="position:absolute;left:0;text-align:left;margin-left:293.85pt;margin-top:537.6pt;width:240.8pt;height:18pt;z-index: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" filled="f" stroked="f">
                <v:textbox style="mso-fit-shape-to-text:t" inset="0,0,0,0">
                  <w:txbxContent>
                    <w:tbl>
                      <w:tblPr>
                        <w:tblStyle w:val="TableNormal"/>
                        <w:tblW w:w="4889" w:type="dxa"/>
                        <w:tblBorders>
                          <w:top w:val="single" w:sz="8" w:space="0" w:color="FFFFFF"/>
                          <w:left w:val="single" w:sz="8" w:space="0" w:color="FFFFFF"/>
                          <w:bottom w:val="single" w:sz="8" w:space="0" w:color="FFFFFF"/>
                          <w:right w:val="single" w:sz="8" w:space="0" w:color="FFFFFF"/>
                          <w:insideH w:val="single" w:sz="8" w:space="0" w:color="FFFFFF"/>
                          <w:insideV w:val="single" w:sz="8" w:space="0" w:color="FFFFFF"/>
                        </w:tblBorders>
                        <w:shd w:val="clear" w:color="auto" w:fill="CED7E7"/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4889"/>
                      </w:tblGrid>
                      <w:tr w:rsidR="00682B53">
                        <w:tblPrEx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</w:tblPrEx>
                        <w:trPr>
                          <w:trHeight w:val="890"/>
                        </w:trPr>
                        <w:tc>
                          <w:tcPr>
                            <w:tcW w:w="4889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  <w:shd w:val="clear" w:color="auto" w:fill="auto"/>
                            <w:tcMar>
                              <w:top w:w="80" w:type="dxa"/>
                              <w:left w:w="80" w:type="dxa"/>
                              <w:bottom w:w="80" w:type="dxa"/>
                              <w:right w:w="80" w:type="dxa"/>
                            </w:tcMar>
                          </w:tcPr>
                          <w:p w:rsidR="00682B53" w:rsidRDefault="00000000">
                            <w:pPr>
                              <w:tabs>
                                <w:tab w:val="left" w:pos="708"/>
                                <w:tab w:val="left" w:pos="1416"/>
                                <w:tab w:val="left" w:pos="2124"/>
                                <w:tab w:val="left" w:pos="2832"/>
                                <w:tab w:val="left" w:pos="3540"/>
                                <w:tab w:val="left" w:pos="4248"/>
                              </w:tabs>
                              <w:jc w:val="center"/>
                              <w:rPr>
                                <w:rFonts w:eastAsia="Times New Roman"/>
                                <w:color w:val="000000"/>
                                <w:u w:color="000000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="Arial Unicode MS"/>
                                <w:color w:val="000000"/>
                                <w:u w:color="000000"/>
                                <w:lang w:val="it-IT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Il Docente</w:t>
                            </w:r>
                          </w:p>
                          <w:p w:rsidR="00682B53" w:rsidRDefault="00000000">
                            <w:pPr>
                              <w:tabs>
                                <w:tab w:val="left" w:pos="708"/>
                                <w:tab w:val="left" w:pos="1416"/>
                                <w:tab w:val="left" w:pos="2124"/>
                                <w:tab w:val="left" w:pos="2832"/>
                                <w:tab w:val="left" w:pos="3540"/>
                                <w:tab w:val="left" w:pos="4248"/>
                              </w:tabs>
                              <w:jc w:val="center"/>
                            </w:pPr>
                            <w:r>
                              <w:rPr>
                                <w:rFonts w:cs="Arial Unicode MS"/>
                                <w:color w:val="000000"/>
                                <w:u w:color="000000"/>
                                <w:lang w:val="it-IT"/>
                                <w14:textOutline w14:w="0" w14:cap="flat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Prof. ……………………</w:t>
                            </w:r>
                          </w:p>
                        </w:tc>
                      </w:tr>
                    </w:tbl>
                    <w:p w:rsidR="00000000" w:rsidRDefault="00000000"/>
                  </w:txbxContent>
                </v:textbox>
                <w10:wrap type="square" anchorx="page" anchory="page"/>
              </v:rect>
            </w:pict>
          </mc:Fallback>
        </mc:AlternateConten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75 </w:t>
      </w:r>
      <w:r>
        <w:rPr>
          <w:rFonts w:cs="Arial Unicode MS"/>
          <w:color w:val="000000"/>
          <w:sz w:val="28"/>
          <w:szCs w:val="28"/>
          <w:u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t>(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Biography, themes and style, “</w:t>
      </w:r>
      <w:r>
        <w:rPr>
          <w:rFonts w:cs="Arial Unicode MS"/>
          <w:i/>
          <w:i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The Strange case of Dr. Jekyll and Mr. Hyde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”)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2.4 </w:t>
      </w:r>
      <w:r>
        <w:rPr>
          <w:rFonts w:cs="Arial Unicode MS"/>
          <w:color w:val="000000"/>
          <w:sz w:val="28"/>
          <w:szCs w:val="28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Oscar Wilde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: pp. 79-80 </w:t>
      </w:r>
      <w:r>
        <w:rPr>
          <w:rFonts w:cs="Arial Unicode MS"/>
          <w:color w:val="000000"/>
          <w:sz w:val="28"/>
          <w:szCs w:val="28"/>
          <w:u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t>(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Biography, themes and style, “</w:t>
      </w:r>
      <w:r>
        <w:rPr>
          <w:rFonts w:cs="Arial Unicode MS"/>
          <w:i/>
          <w:i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The Picture of Dorian Gray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”)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2.5 </w:t>
      </w:r>
      <w:r>
        <w:rPr>
          <w:rFonts w:cs="Arial Unicode MS"/>
          <w:color w:val="000000"/>
          <w:sz w:val="28"/>
          <w:szCs w:val="28"/>
          <w:u w:val="single" w:color="000000"/>
          <w14:textOutline w14:w="0" w14:cap="flat" w14:cmpd="sng" w14:algn="ctr">
            <w14:noFill/>
            <w14:prstDash w14:val="solid"/>
            <w14:bevel/>
          </w14:textOutline>
        </w:rPr>
        <w:t>Modernist literature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: pp. 198-200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2.6 Rupert Brooke: pp. 208-210 </w:t>
      </w:r>
      <w:r>
        <w:rPr>
          <w:rFonts w:cs="Arial Unicode MS"/>
          <w:color w:val="000000"/>
          <w:sz w:val="28"/>
          <w:szCs w:val="28"/>
          <w:u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t>(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Biography, themes and style, “</w:t>
      </w:r>
      <w:r>
        <w:rPr>
          <w:rFonts w:cs="Arial Unicode MS"/>
          <w:i/>
          <w:i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The Soldier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”)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2.7 Wilfred Owen: pp. 212-214 </w:t>
      </w:r>
      <w:r>
        <w:rPr>
          <w:rFonts w:cs="Arial Unicode MS"/>
          <w:color w:val="000000"/>
          <w:sz w:val="28"/>
          <w:szCs w:val="28"/>
          <w:u w:color="000000"/>
          <w:shd w:val="clear" w:color="auto" w:fill="FFFFFF"/>
          <w14:textOutline w14:w="0" w14:cap="flat" w14:cmpd="sng" w14:algn="ctr">
            <w14:noFill/>
            <w14:prstDash w14:val="solid"/>
            <w14:bevel/>
          </w14:textOutline>
        </w:rPr>
        <w:t>(</w:t>
      </w:r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Biography, themes and style, “</w:t>
      </w:r>
      <w:r>
        <w:rPr>
          <w:rFonts w:cs="Arial Unicode MS"/>
          <w:i/>
          <w:i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Dulce et Decorum </w:t>
      </w:r>
      <w:proofErr w:type="spellStart"/>
      <w:r>
        <w:rPr>
          <w:rFonts w:cs="Arial Unicode MS"/>
          <w:i/>
          <w:i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est</w:t>
      </w:r>
      <w:proofErr w:type="spellEnd"/>
      <w:r>
        <w:rPr>
          <w:rFonts w:cs="Arial Unicode MS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t>”)</w:t>
      </w:r>
      <w:r>
        <w:rPr>
          <w:rFonts w:eastAsia="Times New Roman"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  <w:r>
        <w:rPr>
          <w:rFonts w:eastAsia="Times New Roman"/>
          <w:i/>
          <w:iCs/>
          <w:color w:val="000000"/>
          <w:sz w:val="28"/>
          <w:szCs w:val="28"/>
          <w:u w:color="000000"/>
          <w14:textOutline w14:w="0" w14:cap="flat" w14:cmpd="sng" w14:algn="ctr">
            <w14:noFill/>
            <w14:prstDash w14:val="solid"/>
            <w14:bevel/>
          </w14:textOutline>
        </w:rPr>
        <w:br/>
      </w:r>
    </w:p>
    <w:p w:rsidR="00682B53" w:rsidRDefault="00682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color w:val="000000"/>
          <w:sz w:val="32"/>
          <w:szCs w:val="3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82B53" w:rsidRDefault="00682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color w:val="000000"/>
          <w:sz w:val="32"/>
          <w:szCs w:val="3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82B53" w:rsidRDefault="00682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color w:val="000000"/>
          <w:sz w:val="32"/>
          <w:szCs w:val="3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82B53" w:rsidRDefault="00682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center"/>
        <w:rPr>
          <w:rFonts w:eastAsia="Times New Roman"/>
          <w:color w:val="000000"/>
          <w:sz w:val="32"/>
          <w:szCs w:val="32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</w:p>
    <w:p w:rsidR="00682B53" w:rsidRDefault="0000000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eastAsia="Times New Roman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</w:pPr>
      <w:proofErr w:type="gramStart"/>
      <w:r>
        <w:rPr>
          <w:rFonts w:cs="Arial Unicode MS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>Palermo:  2</w:t>
      </w:r>
      <w:r w:rsidR="006B298E">
        <w:rPr>
          <w:rFonts w:cs="Arial Unicode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5</w:t>
      </w:r>
      <w:proofErr w:type="gramEnd"/>
      <w:r>
        <w:rPr>
          <w:rFonts w:cs="Arial Unicode MS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  <w:t>/05/202</w:t>
      </w:r>
      <w:r w:rsidR="006B298E">
        <w:rPr>
          <w:rFonts w:cs="Arial Unicode MS"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6</w:t>
      </w:r>
    </w:p>
    <w:p w:rsidR="00682B53" w:rsidRDefault="00682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eastAsia="Times New Roman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</w:pPr>
    </w:p>
    <w:p w:rsidR="00682B53" w:rsidRDefault="00682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eastAsia="Times New Roman"/>
          <w:color w:val="000000"/>
          <w:u w:color="000000"/>
          <w:lang w:val="it-IT"/>
          <w14:textOutline w14:w="0" w14:cap="flat" w14:cmpd="sng" w14:algn="ctr">
            <w14:noFill/>
            <w14:prstDash w14:val="solid"/>
            <w14:bevel/>
          </w14:textOutline>
        </w:rPr>
      </w:pPr>
    </w:p>
    <w:p w:rsidR="00682B53" w:rsidRDefault="00682B5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</w:pPr>
    </w:p>
    <w:sectPr w:rsidR="00682B53">
      <w:headerReference w:type="default" r:id="rId7"/>
      <w:footerReference w:type="default" r:id="rId8"/>
      <w:pgSz w:w="11900" w:h="16840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00FA8" w:rsidRDefault="00900FA8">
      <w:r>
        <w:separator/>
      </w:r>
    </w:p>
  </w:endnote>
  <w:endnote w:type="continuationSeparator" w:id="0">
    <w:p w:rsidR="00900FA8" w:rsidRDefault="00900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 Roman">
    <w:altName w:val="Times New Roman"/>
    <w:panose1 w:val="00000500000000020000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2B53" w:rsidRDefault="00682B53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00FA8" w:rsidRDefault="00900FA8">
      <w:r>
        <w:separator/>
      </w:r>
    </w:p>
  </w:footnote>
  <w:footnote w:type="continuationSeparator" w:id="0">
    <w:p w:rsidR="00900FA8" w:rsidRDefault="00900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82B53" w:rsidRDefault="00682B53">
    <w:pPr>
      <w:pStyle w:val="Intestazioneepidipagin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66558"/>
    <w:multiLevelType w:val="multilevel"/>
    <w:tmpl w:val="135E45F0"/>
    <w:styleLink w:val="Stileimportato1"/>
    <w:lvl w:ilvl="0">
      <w:start w:val="1"/>
      <w:numFmt w:val="decimal"/>
      <w:lvlText w:val="%1."/>
      <w:lvlJc w:val="left"/>
      <w:pPr>
        <w:tabs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left" w:pos="708"/>
          <w:tab w:val="num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28" w:hanging="7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24"/>
        <w:szCs w:val="24"/>
        <w:highlight w:val="none"/>
        <w:vertAlign w:val="baseline"/>
      </w:rPr>
    </w:lvl>
    <w:lvl w:ilvl="2">
      <w:start w:val="1"/>
      <w:numFmt w:val="decimal"/>
      <w:suff w:val="nothing"/>
      <w:lvlText w:val="%1.%2.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28" w:hanging="34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1.%2.%3.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36" w:hanging="69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1.%2.%3.%4.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36" w:hanging="33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1.%2.%3.%4.%5.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4" w:hanging="6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1.%2.%3.%4.%5.%6.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44" w:hanging="32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1.%2.%3.%4.%5.%6.%7.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52" w:hanging="67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1.%2.%3.%4.%5.%6.%7.%8.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52" w:hanging="31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6FEB4D0A"/>
    <w:multiLevelType w:val="multilevel"/>
    <w:tmpl w:val="135E45F0"/>
    <w:numStyleLink w:val="Stileimportato1"/>
  </w:abstractNum>
  <w:num w:numId="1" w16cid:durableId="819418015">
    <w:abstractNumId w:val="0"/>
  </w:num>
  <w:num w:numId="2" w16cid:durableId="18267063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7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B53"/>
    <w:rsid w:val="00682B53"/>
    <w:rsid w:val="006B298E"/>
    <w:rsid w:val="0076429E"/>
    <w:rsid w:val="00900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5E8F42A"/>
  <w15:docId w15:val="{7D93F541-6746-D24D-AFEB-63F7C9D25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idefault">
    <w:name w:val="Di 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:lang w:val="de-DE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CorpoA">
    <w:name w:val="Corpo A"/>
    <w:rPr>
      <w:rFonts w:ascii="Helvetica Neue" w:eastAsia="Helvetica Neue" w:hAnsi="Helvetica Neue" w:cs="Helvetica Neue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Stileimportato1">
    <w:name w:val="Stile importato 1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270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Bernardo Quaranta</cp:lastModifiedBy>
  <cp:revision>3</cp:revision>
  <dcterms:created xsi:type="dcterms:W3CDTF">2026-05-26T09:19:00Z</dcterms:created>
  <dcterms:modified xsi:type="dcterms:W3CDTF">2026-05-26T09:22:00Z</dcterms:modified>
</cp:coreProperties>
</file>